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381D" w:rsidRDefault="00E5381D">
      <w:pPr>
        <w:pStyle w:val="a0"/>
        <w:jc w:val="center"/>
      </w:pPr>
      <w:r>
        <w:rPr>
          <w:b/>
        </w:rPr>
        <w:t>Заключение экспертизы</w:t>
      </w:r>
      <w:r>
        <w:br/>
      </w:r>
      <w:r>
        <w:rPr>
          <w:b/>
        </w:rPr>
        <w:t>медицинской технологии на соответствие критериям</w:t>
      </w:r>
      <w:r>
        <w:br/>
      </w:r>
      <w:r>
        <w:rPr>
          <w:b/>
        </w:rPr>
        <w:t>высокотехнологичных медицинских услуг</w:t>
      </w:r>
      <w:r>
        <w:br/>
      </w:r>
    </w:p>
    <w:tbl>
      <w:tblPr>
        <w:tblW w:w="0" w:type="auto"/>
        <w:tblInd w:w="-867" w:type="dxa"/>
        <w:tblBorders>
          <w:top w:val="single" w:sz="4" w:space="0" w:color="CFCFCF"/>
          <w:left w:val="single" w:sz="4" w:space="0" w:color="CFCFCF"/>
          <w:bottom w:val="single" w:sz="4" w:space="0" w:color="CFCFCF"/>
          <w:right w:val="single" w:sz="4" w:space="0" w:color="CFCFCF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6"/>
        <w:gridCol w:w="2545"/>
        <w:gridCol w:w="6355"/>
      </w:tblGrid>
      <w:tr w:rsidR="00C3131A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rPr>
                <w:b/>
              </w:rPr>
              <w:t>№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rPr>
                <w:b/>
              </w:rPr>
              <w:t>Описание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1593F" w:rsidRDefault="00E5381D">
            <w:pPr>
              <w:pStyle w:val="a0"/>
              <w:spacing w:after="20"/>
              <w:ind w:left="20"/>
              <w:jc w:val="center"/>
            </w:pPr>
            <w:r w:rsidRPr="0061593F">
              <w:rPr>
                <w:b/>
              </w:rPr>
              <w:t>Характеристика</w:t>
            </w:r>
          </w:p>
        </w:tc>
      </w:tr>
      <w:tr w:rsidR="00C3131A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1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>Наименование медицинской технологии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2467D" w:rsidRDefault="00E5381D" w:rsidP="0061593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467D">
              <w:rPr>
                <w:rFonts w:ascii="Times New Roman" w:hAnsi="Times New Roman"/>
                <w:sz w:val="24"/>
                <w:szCs w:val="24"/>
              </w:rPr>
              <w:t>«</w:t>
            </w:r>
            <w:r w:rsidR="0012467D" w:rsidRPr="0012467D">
              <w:rPr>
                <w:rFonts w:ascii="Times New Roman" w:hAnsi="Times New Roman"/>
                <w:sz w:val="24"/>
                <w:szCs w:val="24"/>
              </w:rPr>
              <w:t xml:space="preserve">Радикальная </w:t>
            </w:r>
            <w:proofErr w:type="spellStart"/>
            <w:r w:rsidR="0012467D" w:rsidRPr="0012467D">
              <w:rPr>
                <w:rFonts w:ascii="Times New Roman" w:hAnsi="Times New Roman"/>
                <w:sz w:val="24"/>
                <w:szCs w:val="24"/>
              </w:rPr>
              <w:t>панкреатикодуоденэктомия</w:t>
            </w:r>
            <w:proofErr w:type="spellEnd"/>
            <w:r w:rsidRPr="0012467D">
              <w:rPr>
                <w:rFonts w:ascii="Times New Roman" w:hAnsi="Times New Roman"/>
                <w:sz w:val="24"/>
                <w:szCs w:val="24"/>
              </w:rPr>
              <w:t>» (</w:t>
            </w:r>
            <w:r w:rsidR="00EC27F1" w:rsidRPr="0012467D">
              <w:rPr>
                <w:rFonts w:ascii="Times New Roman" w:hAnsi="Times New Roman"/>
                <w:sz w:val="24"/>
                <w:szCs w:val="24"/>
              </w:rPr>
              <w:t>5</w:t>
            </w:r>
            <w:r w:rsidR="00C87EB8" w:rsidRPr="0012467D">
              <w:rPr>
                <w:rFonts w:ascii="Times New Roman" w:hAnsi="Times New Roman"/>
                <w:sz w:val="24"/>
                <w:szCs w:val="24"/>
              </w:rPr>
              <w:t>2</w:t>
            </w:r>
            <w:r w:rsidRPr="0012467D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="0012467D" w:rsidRPr="0012467D">
              <w:rPr>
                <w:rFonts w:ascii="Times New Roman" w:hAnsi="Times New Roman"/>
                <w:color w:val="000000"/>
                <w:sz w:val="24"/>
                <w:szCs w:val="24"/>
              </w:rPr>
              <w:t>70</w:t>
            </w:r>
            <w:r w:rsidRPr="0012467D"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  <w:p w:rsidR="00E5381D" w:rsidRPr="0061593F" w:rsidRDefault="00E5381D" w:rsidP="0061593F">
            <w:pPr>
              <w:pStyle w:val="a0"/>
              <w:tabs>
                <w:tab w:val="center" w:pos="3167"/>
                <w:tab w:val="right" w:pos="6335"/>
              </w:tabs>
            </w:pPr>
          </w:p>
        </w:tc>
      </w:tr>
      <w:tr w:rsidR="00C3131A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2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>Нозологии, при которых применяется технология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A454C" w:rsidRPr="0012467D" w:rsidRDefault="009A454C" w:rsidP="00245A1F">
            <w:pPr>
              <w:pStyle w:val="a0"/>
              <w:jc w:val="center"/>
            </w:pPr>
            <w:r w:rsidRPr="0012467D">
              <w:t>С 16.8 Злокачественное поражение желудка, выходящее за пределы одной и более вышеуказанных локализаций</w:t>
            </w:r>
          </w:p>
          <w:p w:rsidR="009A454C" w:rsidRPr="0012467D" w:rsidRDefault="009A454C" w:rsidP="00245A1F">
            <w:pPr>
              <w:pStyle w:val="a0"/>
              <w:jc w:val="center"/>
            </w:pPr>
            <w:r w:rsidRPr="0012467D">
              <w:t>С24.1 Злокачественное новообразование ампулы фатерова сосочка</w:t>
            </w:r>
          </w:p>
          <w:p w:rsidR="009A454C" w:rsidRPr="0012467D" w:rsidRDefault="009A454C" w:rsidP="00245A1F">
            <w:pPr>
              <w:pStyle w:val="a0"/>
              <w:jc w:val="center"/>
            </w:pPr>
            <w:r w:rsidRPr="0012467D">
              <w:t>С25.0 Злокачественное новообразование головки поджелудочной железы</w:t>
            </w:r>
          </w:p>
          <w:p w:rsidR="009A454C" w:rsidRPr="0012467D" w:rsidRDefault="009A454C" w:rsidP="00245A1F">
            <w:pPr>
              <w:pStyle w:val="a0"/>
              <w:jc w:val="center"/>
            </w:pPr>
            <w:r w:rsidRPr="0012467D">
              <w:t>С25.1 Злокачественное новообразование тела поджелудочной железы</w:t>
            </w:r>
          </w:p>
          <w:p w:rsidR="009A454C" w:rsidRPr="0012467D" w:rsidRDefault="009A454C" w:rsidP="00245A1F">
            <w:pPr>
              <w:pStyle w:val="a0"/>
              <w:jc w:val="center"/>
            </w:pPr>
            <w:r w:rsidRPr="0012467D">
              <w:t>С25.2 Злокачественное новообразование хвоста поджелудочной железы</w:t>
            </w:r>
          </w:p>
          <w:p w:rsidR="009A454C" w:rsidRPr="0012467D" w:rsidRDefault="009A454C" w:rsidP="00245A1F">
            <w:pPr>
              <w:pStyle w:val="a0"/>
              <w:jc w:val="center"/>
            </w:pPr>
            <w:r w:rsidRPr="0012467D">
              <w:t xml:space="preserve">С25.4 Злокачественное новообразование островковых клеток (островков </w:t>
            </w:r>
            <w:proofErr w:type="spellStart"/>
            <w:r w:rsidRPr="0012467D">
              <w:t>Лангерганса</w:t>
            </w:r>
            <w:proofErr w:type="spellEnd"/>
            <w:r w:rsidRPr="0012467D">
              <w:t>) поджелудочной железы</w:t>
            </w:r>
          </w:p>
          <w:p w:rsidR="009A454C" w:rsidRPr="0012467D" w:rsidRDefault="009A454C" w:rsidP="00245A1F">
            <w:pPr>
              <w:pStyle w:val="a0"/>
              <w:jc w:val="center"/>
            </w:pPr>
            <w:r w:rsidRPr="0012467D">
              <w:t>С24.0 Злокачественное новообразование внепеченочного желчного протока</w:t>
            </w:r>
          </w:p>
          <w:p w:rsidR="00EC27F1" w:rsidRPr="0012467D" w:rsidRDefault="00EC27F1" w:rsidP="00245A1F">
            <w:pPr>
              <w:pStyle w:val="a0"/>
              <w:jc w:val="center"/>
            </w:pPr>
            <w:r w:rsidRPr="0012467D">
              <w:t>К 86.2 Киста поджелудочной железы</w:t>
            </w:r>
          </w:p>
          <w:p w:rsidR="00EC27F1" w:rsidRPr="0012467D" w:rsidRDefault="00EC27F1" w:rsidP="00245A1F">
            <w:pPr>
              <w:pStyle w:val="a0"/>
              <w:jc w:val="center"/>
            </w:pPr>
            <w:r w:rsidRPr="0012467D">
              <w:t>К 86.</w:t>
            </w:r>
            <w:r w:rsidR="009A454C" w:rsidRPr="0012467D">
              <w:t>1</w:t>
            </w:r>
            <w:r w:rsidRPr="0012467D">
              <w:t xml:space="preserve"> </w:t>
            </w:r>
            <w:r w:rsidR="009A454C" w:rsidRPr="0012467D">
              <w:t>Другие хронические панкреатиты</w:t>
            </w:r>
          </w:p>
          <w:p w:rsidR="00EC27F1" w:rsidRPr="0012467D" w:rsidRDefault="009A454C" w:rsidP="00245A1F">
            <w:pPr>
              <w:pStyle w:val="a0"/>
              <w:jc w:val="center"/>
            </w:pPr>
            <w:r w:rsidRPr="0012467D">
              <w:t>D13.6 Доброкачественное новообразование поджелудочной железы</w:t>
            </w:r>
          </w:p>
          <w:p w:rsidR="009A454C" w:rsidRPr="0012467D" w:rsidRDefault="009A454C" w:rsidP="009A454C">
            <w:pPr>
              <w:pStyle w:val="a0"/>
              <w:jc w:val="center"/>
            </w:pPr>
            <w:r w:rsidRPr="0012467D">
              <w:t xml:space="preserve">D13.7 Доброкачественное новообразование  островковых клеток (островков </w:t>
            </w:r>
            <w:proofErr w:type="spellStart"/>
            <w:r w:rsidRPr="0012467D">
              <w:t>лангерганса</w:t>
            </w:r>
            <w:proofErr w:type="spellEnd"/>
            <w:r w:rsidRPr="0012467D">
              <w:t>) поджелудочной железы</w:t>
            </w:r>
          </w:p>
          <w:p w:rsidR="009A454C" w:rsidRPr="0012467D" w:rsidRDefault="009A454C" w:rsidP="009A454C">
            <w:pPr>
              <w:pStyle w:val="a0"/>
              <w:jc w:val="center"/>
            </w:pPr>
            <w:r w:rsidRPr="0012467D">
              <w:t>S36.7 Травма нескольких внутрибрюшных органов</w:t>
            </w:r>
          </w:p>
        </w:tc>
      </w:tr>
      <w:tr w:rsidR="00C3131A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3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>Краткое описание технологии (сущность технологии)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2467D" w:rsidRDefault="0012467D" w:rsidP="0012467D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2467D">
              <w:rPr>
                <w:rFonts w:ascii="Times New Roman" w:hAnsi="Times New Roman"/>
                <w:sz w:val="24"/>
                <w:szCs w:val="24"/>
              </w:rPr>
              <w:t>Под</w:t>
            </w:r>
            <w:proofErr w:type="gramEnd"/>
            <w:r w:rsidRPr="0012467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12467D">
              <w:rPr>
                <w:rFonts w:ascii="Times New Roman" w:hAnsi="Times New Roman"/>
                <w:sz w:val="24"/>
                <w:szCs w:val="24"/>
              </w:rPr>
              <w:t>радикальной</w:t>
            </w:r>
            <w:proofErr w:type="gramEnd"/>
            <w:r w:rsidRPr="0012467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2467D">
              <w:rPr>
                <w:rFonts w:ascii="Times New Roman" w:hAnsi="Times New Roman"/>
                <w:sz w:val="24"/>
                <w:szCs w:val="24"/>
              </w:rPr>
              <w:t>панкреатикодуоденэктомией</w:t>
            </w:r>
            <w:proofErr w:type="spellEnd"/>
            <w:r w:rsidRPr="0012467D">
              <w:rPr>
                <w:rFonts w:ascii="Times New Roman" w:hAnsi="Times New Roman"/>
                <w:sz w:val="24"/>
                <w:szCs w:val="24"/>
              </w:rPr>
              <w:t xml:space="preserve"> (процедура </w:t>
            </w:r>
            <w:proofErr w:type="spellStart"/>
            <w:r w:rsidRPr="0012467D">
              <w:rPr>
                <w:rFonts w:ascii="Times New Roman" w:hAnsi="Times New Roman"/>
                <w:sz w:val="24"/>
                <w:szCs w:val="24"/>
              </w:rPr>
              <w:t>Уиппла</w:t>
            </w:r>
            <w:proofErr w:type="spellEnd"/>
            <w:r w:rsidRPr="0012467D">
              <w:rPr>
                <w:rFonts w:ascii="Times New Roman" w:hAnsi="Times New Roman"/>
                <w:sz w:val="24"/>
                <w:szCs w:val="24"/>
              </w:rPr>
              <w:t xml:space="preserve">) понимают удаление головки поджелудочной железы, а иногда и ее тела. Производят также резекцию желудка, тонкого кишечника и </w:t>
            </w:r>
            <w:proofErr w:type="gramStart"/>
            <w:r w:rsidRPr="0012467D">
              <w:rPr>
                <w:rFonts w:ascii="Times New Roman" w:hAnsi="Times New Roman"/>
                <w:sz w:val="24"/>
                <w:szCs w:val="24"/>
              </w:rPr>
              <w:t>близлежащих</w:t>
            </w:r>
            <w:proofErr w:type="gramEnd"/>
            <w:r w:rsidRPr="0012467D">
              <w:rPr>
                <w:rFonts w:ascii="Times New Roman" w:hAnsi="Times New Roman"/>
                <w:sz w:val="24"/>
                <w:szCs w:val="24"/>
              </w:rPr>
              <w:t xml:space="preserve"> лимфоузлов. Удаляются желчный пузырь и часть желчного протока, а оставшаяся его часть соединяется с тонким кишечником.</w:t>
            </w:r>
          </w:p>
        </w:tc>
      </w:tr>
      <w:tr w:rsidR="00C3131A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4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>Альтернативные (аналогичные) медицинские технологии, применяемые в РК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45A1F" w:rsidRDefault="007959E9" w:rsidP="00245A1F">
            <w:pPr>
              <w:pStyle w:val="a0"/>
              <w:spacing w:line="100" w:lineRule="atLeast"/>
              <w:rPr>
                <w:lang w:eastAsia="ru-RU"/>
              </w:rPr>
            </w:pPr>
            <w:r>
              <w:rPr>
                <w:lang w:eastAsia="ru-RU"/>
              </w:rPr>
              <w:t>52.20 Локальное иссечение или деструкция ткани или пораженного участка поджелудочной железы и ее протока</w:t>
            </w:r>
          </w:p>
          <w:p w:rsidR="007959E9" w:rsidRDefault="007959E9" w:rsidP="00C3131A">
            <w:pPr>
              <w:pStyle w:val="a0"/>
              <w:spacing w:line="100" w:lineRule="atLeast"/>
              <w:rPr>
                <w:lang w:eastAsia="ru-RU"/>
              </w:rPr>
            </w:pPr>
            <w:r>
              <w:rPr>
                <w:lang w:eastAsia="ru-RU"/>
              </w:rPr>
              <w:t>52.</w:t>
            </w:r>
            <w:r w:rsidR="00C3131A" w:rsidRPr="0012467D">
              <w:rPr>
                <w:lang w:eastAsia="ru-RU"/>
              </w:rPr>
              <w:t>6</w:t>
            </w:r>
            <w:r>
              <w:rPr>
                <w:lang w:eastAsia="ru-RU"/>
              </w:rPr>
              <w:t xml:space="preserve"> </w:t>
            </w:r>
            <w:r w:rsidR="00C3131A" w:rsidRPr="00C3131A">
              <w:rPr>
                <w:lang w:eastAsia="ru-RU"/>
              </w:rPr>
              <w:t>Полное удаление поджелудочной железы</w:t>
            </w:r>
          </w:p>
          <w:p w:rsidR="00C3131A" w:rsidRPr="0012467D" w:rsidRDefault="0012467D" w:rsidP="0012467D">
            <w:pPr>
              <w:pStyle w:val="a0"/>
              <w:spacing w:line="100" w:lineRule="atLeast"/>
              <w:rPr>
                <w:lang w:eastAsia="ru-RU"/>
              </w:rPr>
            </w:pPr>
            <w:r>
              <w:t xml:space="preserve">52.53 </w:t>
            </w:r>
            <w:r w:rsidRPr="009A454C">
              <w:t xml:space="preserve">Радикальная субтотальная </w:t>
            </w:r>
            <w:proofErr w:type="spellStart"/>
            <w:r w:rsidRPr="009A454C">
              <w:t>панкреатэктомия</w:t>
            </w:r>
            <w:proofErr w:type="spellEnd"/>
          </w:p>
        </w:tc>
      </w:tr>
      <w:tr w:rsidR="00E5381D" w:rsidRPr="0095731B">
        <w:trPr>
          <w:cantSplit/>
        </w:trPr>
        <w:tc>
          <w:tcPr>
            <w:tcW w:w="3101" w:type="dxa"/>
            <w:gridSpan w:val="2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Критерии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-87" w:right="-143"/>
              <w:jc w:val="center"/>
            </w:pPr>
            <w:r>
              <w:t xml:space="preserve">Баллы </w:t>
            </w:r>
          </w:p>
        </w:tc>
      </w:tr>
      <w:tr w:rsidR="00C3131A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1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>Оценка доказатель</w:t>
            </w:r>
            <w:proofErr w:type="gramStart"/>
            <w:r>
              <w:t>ств кл</w:t>
            </w:r>
            <w:proofErr w:type="gramEnd"/>
            <w:r>
              <w:t>инической эффективности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A50DC0" w:rsidRDefault="00C970F3" w:rsidP="00A50DC0">
            <w:pPr>
              <w:pStyle w:val="a0"/>
              <w:jc w:val="center"/>
            </w:pPr>
            <w:r>
              <w:t>4</w:t>
            </w:r>
          </w:p>
        </w:tc>
      </w:tr>
      <w:tr w:rsidR="00C3131A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2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>Оценка сравнительной безопасности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663C59">
            <w:pPr>
              <w:pStyle w:val="a0"/>
              <w:jc w:val="center"/>
            </w:pPr>
            <w:r>
              <w:t>4</w:t>
            </w:r>
          </w:p>
        </w:tc>
      </w:tr>
      <w:tr w:rsidR="00C3131A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3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 xml:space="preserve">Оценка социальной значимости 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C3131A" w:rsidRDefault="00C3131A">
            <w:pPr>
              <w:pStyle w:val="a0"/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</w:tr>
      <w:tr w:rsidR="00C3131A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lastRenderedPageBreak/>
              <w:t>4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 xml:space="preserve">Оценка сравнительной клинико-экономической эффективности 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9C3AE7">
            <w:pPr>
              <w:pStyle w:val="a0"/>
              <w:jc w:val="center"/>
            </w:pPr>
            <w:r>
              <w:t>3</w:t>
            </w:r>
          </w:p>
        </w:tc>
      </w:tr>
      <w:tr w:rsidR="00C3131A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5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>Оценка уникальности медицинской технологии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A0391D">
            <w:pPr>
              <w:pStyle w:val="a0"/>
              <w:jc w:val="center"/>
            </w:pPr>
            <w:r>
              <w:t>0</w:t>
            </w:r>
          </w:p>
        </w:tc>
      </w:tr>
      <w:tr w:rsidR="00C3131A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6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 xml:space="preserve">Оценка </w:t>
            </w:r>
            <w:proofErr w:type="spellStart"/>
            <w:r>
              <w:t>затратоемкости</w:t>
            </w:r>
            <w:proofErr w:type="spellEnd"/>
            <w:r>
              <w:t xml:space="preserve"> медицинской технологии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2</w:t>
            </w:r>
          </w:p>
        </w:tc>
      </w:tr>
      <w:tr w:rsidR="00E5381D" w:rsidRPr="0095731B">
        <w:trPr>
          <w:cantSplit/>
        </w:trPr>
        <w:tc>
          <w:tcPr>
            <w:tcW w:w="3101" w:type="dxa"/>
            <w:gridSpan w:val="2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 xml:space="preserve">Итого по 1-4 критериям 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9168D">
            <w:pPr>
              <w:pStyle w:val="a0"/>
              <w:jc w:val="center"/>
            </w:pPr>
            <w:r>
              <w:t>1</w:t>
            </w:r>
            <w:r w:rsidR="009C3AE7">
              <w:t>7</w:t>
            </w:r>
          </w:p>
        </w:tc>
      </w:tr>
      <w:tr w:rsidR="00E5381D" w:rsidRPr="0095731B">
        <w:trPr>
          <w:cantSplit/>
        </w:trPr>
        <w:tc>
          <w:tcPr>
            <w:tcW w:w="3101" w:type="dxa"/>
            <w:gridSpan w:val="2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>Примечание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both"/>
            </w:pPr>
          </w:p>
        </w:tc>
      </w:tr>
      <w:tr w:rsidR="00E5381D" w:rsidRPr="0095731B">
        <w:trPr>
          <w:cantSplit/>
        </w:trPr>
        <w:tc>
          <w:tcPr>
            <w:tcW w:w="3101" w:type="dxa"/>
            <w:gridSpan w:val="2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>Фамилия, имя, отчество (при его наличии), дата и подпись эксперта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9266F9">
            <w:pPr>
              <w:pStyle w:val="a0"/>
              <w:jc w:val="both"/>
            </w:pPr>
          </w:p>
        </w:tc>
      </w:tr>
    </w:tbl>
    <w:p w:rsidR="00E5381D" w:rsidRDefault="00E5381D">
      <w:pPr>
        <w:pStyle w:val="a0"/>
        <w:ind w:firstLine="567"/>
        <w:jc w:val="center"/>
      </w:pPr>
      <w:r>
        <w:rPr>
          <w:b/>
        </w:rPr>
        <w:t>Таблица №2.</w:t>
      </w:r>
    </w:p>
    <w:p w:rsidR="00E5381D" w:rsidRDefault="00E5381D">
      <w:pPr>
        <w:pStyle w:val="a0"/>
        <w:ind w:firstLine="567"/>
        <w:jc w:val="center"/>
      </w:pPr>
      <w:r>
        <w:rPr>
          <w:b/>
        </w:rPr>
        <w:t>Методология PICO</w:t>
      </w:r>
    </w:p>
    <w:tbl>
      <w:tblPr>
        <w:tblW w:w="0" w:type="auto"/>
        <w:tblInd w:w="-873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500"/>
        <w:gridCol w:w="2858"/>
        <w:gridCol w:w="2539"/>
      </w:tblGrid>
      <w:tr w:rsidR="00E5381D" w:rsidRPr="0095731B" w:rsidTr="00FB1DAD">
        <w:trPr>
          <w:cantSplit/>
        </w:trPr>
        <w:tc>
          <w:tcPr>
            <w:tcW w:w="450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both"/>
            </w:pPr>
          </w:p>
        </w:tc>
        <w:tc>
          <w:tcPr>
            <w:tcW w:w="2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Терминология на русском языке</w:t>
            </w:r>
          </w:p>
        </w:tc>
        <w:tc>
          <w:tcPr>
            <w:tcW w:w="21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Терминология на английском языке</w:t>
            </w:r>
          </w:p>
        </w:tc>
      </w:tr>
      <w:tr w:rsidR="00E5381D" w:rsidRPr="00F11DE8" w:rsidTr="00FB1DAD">
        <w:trPr>
          <w:cantSplit/>
        </w:trPr>
        <w:tc>
          <w:tcPr>
            <w:tcW w:w="450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proofErr w:type="spellStart"/>
            <w:proofErr w:type="gramStart"/>
            <w:r>
              <w:rPr>
                <w:b/>
              </w:rPr>
              <w:t>P</w:t>
            </w:r>
            <w:r>
              <w:t>opulation</w:t>
            </w:r>
            <w:proofErr w:type="spellEnd"/>
            <w:r>
              <w:t xml:space="preserve"> или </w:t>
            </w:r>
            <w:proofErr w:type="spellStart"/>
            <w:r>
              <w:rPr>
                <w:b/>
              </w:rPr>
              <w:t>P</w:t>
            </w:r>
            <w:r>
              <w:t>atient</w:t>
            </w:r>
            <w:proofErr w:type="spellEnd"/>
            <w:r>
              <w:t xml:space="preserve"> – (</w:t>
            </w:r>
            <w:r>
              <w:rPr>
                <w:i/>
              </w:rPr>
              <w:t>население или пациент:</w:t>
            </w:r>
            <w:proofErr w:type="gramEnd"/>
            <w:r>
              <w:rPr>
                <w:i/>
              </w:rPr>
              <w:t xml:space="preserve"> Целевой контингент или пациент:</w:t>
            </w:r>
          </w:p>
          <w:p w:rsidR="00E5381D" w:rsidRDefault="00E5381D">
            <w:pPr>
              <w:pStyle w:val="a0"/>
              <w:jc w:val="center"/>
            </w:pPr>
            <w:r>
              <w:rPr>
                <w:i/>
              </w:rPr>
              <w:t>для кого используется технология)</w:t>
            </w:r>
          </w:p>
          <w:p w:rsidR="00E5381D" w:rsidRDefault="00E5381D">
            <w:pPr>
              <w:pStyle w:val="a0"/>
              <w:jc w:val="both"/>
            </w:pPr>
          </w:p>
        </w:tc>
        <w:tc>
          <w:tcPr>
            <w:tcW w:w="2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CC12AF" w:rsidRDefault="00E5381D" w:rsidP="00C3131A">
            <w:pPr>
              <w:jc w:val="center"/>
            </w:pPr>
            <w:r w:rsidRPr="009266F9">
              <w:rPr>
                <w:rFonts w:ascii="Times New Roman" w:hAnsi="Times New Roman"/>
                <w:sz w:val="24"/>
                <w:szCs w:val="24"/>
              </w:rPr>
              <w:t>Пациенты с диагнозом:</w:t>
            </w:r>
            <w:r>
              <w:t xml:space="preserve"> </w:t>
            </w:r>
            <w:r w:rsidR="00C3131A">
              <w:rPr>
                <w:rFonts w:ascii="Times New Roman" w:hAnsi="Times New Roman"/>
                <w:color w:val="000000"/>
                <w:sz w:val="24"/>
                <w:szCs w:val="24"/>
              </w:rPr>
              <w:t>опухоли и кисты, травмы</w:t>
            </w:r>
            <w:r w:rsidR="00C7110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7959E9">
              <w:rPr>
                <w:rFonts w:ascii="Times New Roman" w:hAnsi="Times New Roman"/>
                <w:color w:val="000000"/>
                <w:sz w:val="24"/>
                <w:szCs w:val="24"/>
              </w:rPr>
              <w:t>поджелудочной железы, панкреатит</w:t>
            </w:r>
          </w:p>
        </w:tc>
        <w:tc>
          <w:tcPr>
            <w:tcW w:w="21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A105FC" w:rsidRDefault="00E5381D" w:rsidP="00C3131A">
            <w:pPr>
              <w:pStyle w:val="1"/>
              <w:shd w:val="clear" w:color="auto" w:fill="FFFFFF"/>
              <w:spacing w:before="90" w:after="90" w:line="270" w:lineRule="atLeast"/>
              <w:rPr>
                <w:rFonts w:cs="Times New Roman"/>
                <w:b w:val="0"/>
                <w:sz w:val="24"/>
                <w:szCs w:val="24"/>
              </w:rPr>
            </w:pPr>
            <w:r w:rsidRPr="00A105FC">
              <w:rPr>
                <w:rFonts w:cs="Times New Roman"/>
                <w:b w:val="0"/>
                <w:sz w:val="24"/>
                <w:szCs w:val="24"/>
              </w:rPr>
              <w:t>Patients with</w:t>
            </w:r>
            <w:r w:rsidR="00A105FC" w:rsidRPr="00A105FC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r w:rsidR="007959E9">
              <w:rPr>
                <w:rFonts w:cs="Times New Roman"/>
                <w:b w:val="0"/>
                <w:sz w:val="24"/>
                <w:szCs w:val="24"/>
              </w:rPr>
              <w:t xml:space="preserve">pancreatic </w:t>
            </w:r>
            <w:r w:rsidR="00C3131A">
              <w:rPr>
                <w:rFonts w:cs="Times New Roman"/>
                <w:b w:val="0"/>
                <w:sz w:val="24"/>
                <w:szCs w:val="24"/>
              </w:rPr>
              <w:t xml:space="preserve">neoplasms, </w:t>
            </w:r>
            <w:r w:rsidR="007959E9">
              <w:rPr>
                <w:rFonts w:cs="Times New Roman"/>
                <w:b w:val="0"/>
                <w:sz w:val="24"/>
                <w:szCs w:val="24"/>
              </w:rPr>
              <w:t>cyst</w:t>
            </w:r>
            <w:r w:rsidR="00C3131A">
              <w:rPr>
                <w:rFonts w:cs="Times New Roman"/>
                <w:b w:val="0"/>
                <w:sz w:val="24"/>
                <w:szCs w:val="24"/>
              </w:rPr>
              <w:t>s, traumas</w:t>
            </w:r>
            <w:r w:rsidR="007959E9">
              <w:rPr>
                <w:rFonts w:cs="Times New Roman"/>
                <w:b w:val="0"/>
                <w:sz w:val="24"/>
                <w:szCs w:val="24"/>
              </w:rPr>
              <w:t>, pancreatitis</w:t>
            </w:r>
          </w:p>
        </w:tc>
      </w:tr>
      <w:tr w:rsidR="00E5381D" w:rsidRPr="009A454C" w:rsidTr="00FB1DAD">
        <w:trPr>
          <w:cantSplit/>
        </w:trPr>
        <w:tc>
          <w:tcPr>
            <w:tcW w:w="450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both"/>
            </w:pPr>
            <w:proofErr w:type="spellStart"/>
            <w:r>
              <w:rPr>
                <w:b/>
              </w:rPr>
              <w:t>I</w:t>
            </w:r>
            <w:r>
              <w:t>ntervention</w:t>
            </w:r>
            <w:proofErr w:type="spellEnd"/>
            <w:r>
              <w:t xml:space="preserve"> или </w:t>
            </w:r>
            <w:proofErr w:type="spellStart"/>
            <w:r>
              <w:t>Exposure</w:t>
            </w:r>
            <w:proofErr w:type="spellEnd"/>
            <w:r>
              <w:rPr>
                <w:lang w:val="kk-KZ"/>
              </w:rPr>
              <w:t xml:space="preserve"> </w:t>
            </w:r>
            <w:r>
              <w:rPr>
                <w:i/>
              </w:rPr>
              <w:t>(Вмешательство, воздействие: изучаемая технология, используемая для целевой группы)</w:t>
            </w:r>
          </w:p>
          <w:p w:rsidR="00E5381D" w:rsidRDefault="00E5381D">
            <w:pPr>
              <w:pStyle w:val="a0"/>
              <w:jc w:val="center"/>
            </w:pPr>
          </w:p>
        </w:tc>
        <w:tc>
          <w:tcPr>
            <w:tcW w:w="2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2467D" w:rsidRPr="00FB1DAD" w:rsidRDefault="0012467D" w:rsidP="00C3131A">
            <w:pPr>
              <w:pStyle w:val="a0"/>
              <w:jc w:val="center"/>
            </w:pPr>
            <w:r w:rsidRPr="00C3131A">
              <w:rPr>
                <w:lang w:eastAsia="ru-RU"/>
              </w:rPr>
              <w:t xml:space="preserve">Радикальная </w:t>
            </w:r>
            <w:proofErr w:type="spellStart"/>
            <w:r w:rsidRPr="00C3131A">
              <w:rPr>
                <w:lang w:eastAsia="ru-RU"/>
              </w:rPr>
              <w:t>панкреатикодуоденэктомия</w:t>
            </w:r>
            <w:proofErr w:type="spellEnd"/>
          </w:p>
        </w:tc>
        <w:tc>
          <w:tcPr>
            <w:tcW w:w="21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2467D" w:rsidRDefault="0012467D" w:rsidP="00C3131A">
            <w:pPr>
              <w:pStyle w:val="a0"/>
              <w:jc w:val="center"/>
            </w:pPr>
            <w:proofErr w:type="spellStart"/>
            <w:r>
              <w:t>Radical</w:t>
            </w:r>
            <w:proofErr w:type="spellEnd"/>
            <w:r w:rsidRPr="00892F54">
              <w:t xml:space="preserve"> </w:t>
            </w:r>
            <w:proofErr w:type="spellStart"/>
            <w:r w:rsidRPr="00892F54">
              <w:rPr>
                <w:shd w:val="clear" w:color="auto" w:fill="FFFFFF"/>
              </w:rPr>
              <w:t>pancreaticoduodenectom</w:t>
            </w:r>
            <w:proofErr w:type="spellEnd"/>
            <w:r w:rsidRPr="0012467D">
              <w:rPr>
                <w:lang w:val="en-US" w:eastAsia="ru-RU"/>
              </w:rPr>
              <w:t>y</w:t>
            </w:r>
          </w:p>
          <w:p w:rsidR="00E5381D" w:rsidRPr="00C3131A" w:rsidRDefault="00E5381D" w:rsidP="00C3131A">
            <w:pPr>
              <w:pStyle w:val="a0"/>
              <w:jc w:val="center"/>
              <w:rPr>
                <w:lang w:val="en-US"/>
              </w:rPr>
            </w:pPr>
          </w:p>
        </w:tc>
      </w:tr>
      <w:tr w:rsidR="00E5381D" w:rsidRPr="00F11DE8" w:rsidTr="00FB1DAD">
        <w:trPr>
          <w:cantSplit/>
        </w:trPr>
        <w:tc>
          <w:tcPr>
            <w:tcW w:w="450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both"/>
            </w:pPr>
            <w:proofErr w:type="spellStart"/>
            <w:r>
              <w:rPr>
                <w:b/>
              </w:rPr>
              <w:t>C</w:t>
            </w:r>
            <w:r>
              <w:t>omparison</w:t>
            </w:r>
            <w:proofErr w:type="spellEnd"/>
            <w:r>
              <w:rPr>
                <w:lang w:val="kk-KZ"/>
              </w:rPr>
              <w:t xml:space="preserve"> </w:t>
            </w:r>
            <w:r>
              <w:rPr>
                <w:i/>
              </w:rPr>
              <w:t>(Альтернативная технология сравнения)</w:t>
            </w:r>
          </w:p>
          <w:p w:rsidR="00E5381D" w:rsidRDefault="00E5381D">
            <w:pPr>
              <w:pStyle w:val="a0"/>
              <w:jc w:val="both"/>
            </w:pPr>
          </w:p>
        </w:tc>
        <w:tc>
          <w:tcPr>
            <w:tcW w:w="2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3131A" w:rsidRPr="00C3131A" w:rsidRDefault="00C3131A" w:rsidP="00C3131A">
            <w:pPr>
              <w:pStyle w:val="a0"/>
              <w:spacing w:line="100" w:lineRule="atLeast"/>
              <w:jc w:val="center"/>
              <w:rPr>
                <w:lang w:eastAsia="ru-RU"/>
              </w:rPr>
            </w:pPr>
            <w:r w:rsidRPr="00C3131A">
              <w:rPr>
                <w:lang w:eastAsia="ru-RU"/>
              </w:rPr>
              <w:t>Полное удаление поджелудочной железы</w:t>
            </w:r>
          </w:p>
          <w:p w:rsidR="0012467D" w:rsidRDefault="0012467D" w:rsidP="0012467D">
            <w:pPr>
              <w:pStyle w:val="a0"/>
              <w:jc w:val="center"/>
            </w:pPr>
            <w:r w:rsidRPr="009A454C">
              <w:t xml:space="preserve">Радикальная субтотальная </w:t>
            </w:r>
            <w:proofErr w:type="spellStart"/>
            <w:r w:rsidRPr="009A454C">
              <w:t>панкреатэктомия</w:t>
            </w:r>
            <w:proofErr w:type="spellEnd"/>
          </w:p>
          <w:p w:rsidR="00C63BCA" w:rsidRPr="00FB1DAD" w:rsidRDefault="00C63BCA" w:rsidP="00C3131A">
            <w:pPr>
              <w:pStyle w:val="a0"/>
              <w:jc w:val="center"/>
              <w:rPr>
                <w:lang w:eastAsia="ru-RU"/>
              </w:rPr>
            </w:pPr>
          </w:p>
        </w:tc>
        <w:tc>
          <w:tcPr>
            <w:tcW w:w="21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63BCA" w:rsidRPr="001A6DC7" w:rsidRDefault="001A6DC7" w:rsidP="00C71105">
            <w:pPr>
              <w:pStyle w:val="1"/>
              <w:shd w:val="clear" w:color="auto" w:fill="FFFFFF"/>
              <w:spacing w:before="90" w:after="90" w:line="270" w:lineRule="atLeast"/>
              <w:jc w:val="center"/>
              <w:rPr>
                <w:rFonts w:cs="Times New Roman"/>
                <w:b w:val="0"/>
                <w:sz w:val="24"/>
                <w:szCs w:val="24"/>
              </w:rPr>
            </w:pPr>
            <w:r w:rsidRPr="0012467D">
              <w:rPr>
                <w:rFonts w:cs="Times New Roman"/>
                <w:b w:val="0"/>
                <w:bCs w:val="0"/>
                <w:sz w:val="24"/>
                <w:szCs w:val="24"/>
                <w:lang w:eastAsia="ru-RU"/>
              </w:rPr>
              <w:t>T</w:t>
            </w:r>
            <w:r w:rsidR="00C3131A" w:rsidRPr="0012467D">
              <w:rPr>
                <w:rFonts w:cs="Times New Roman"/>
                <w:b w:val="0"/>
                <w:bCs w:val="0"/>
                <w:sz w:val="24"/>
                <w:szCs w:val="24"/>
                <w:lang w:eastAsia="ru-RU"/>
              </w:rPr>
              <w:t>otal</w:t>
            </w:r>
            <w:r w:rsidRPr="0012467D">
              <w:rPr>
                <w:rFonts w:cs="Times New Roman"/>
                <w:b w:val="0"/>
                <w:bCs w:val="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C3131A" w:rsidRPr="0012467D">
              <w:rPr>
                <w:rFonts w:cs="Times New Roman"/>
                <w:b w:val="0"/>
                <w:bCs w:val="0"/>
                <w:sz w:val="24"/>
                <w:szCs w:val="24"/>
                <w:lang w:eastAsia="ru-RU"/>
              </w:rPr>
              <w:t>pancreatectomy</w:t>
            </w:r>
            <w:proofErr w:type="spellEnd"/>
          </w:p>
          <w:p w:rsidR="00C3131A" w:rsidRPr="00C3131A" w:rsidRDefault="0012467D" w:rsidP="001A6DC7">
            <w:pPr>
              <w:pStyle w:val="a1"/>
              <w:jc w:val="center"/>
            </w:pPr>
            <w:r w:rsidRPr="00C3131A">
              <w:t xml:space="preserve">Radical subtotal </w:t>
            </w:r>
            <w:proofErr w:type="spellStart"/>
            <w:r w:rsidRPr="00C3131A">
              <w:t>pancreatectomy</w:t>
            </w:r>
            <w:proofErr w:type="spellEnd"/>
          </w:p>
        </w:tc>
      </w:tr>
      <w:tr w:rsidR="00E5381D" w:rsidRPr="000F7568" w:rsidTr="00FB1DAD">
        <w:trPr>
          <w:cantSplit/>
        </w:trPr>
        <w:tc>
          <w:tcPr>
            <w:tcW w:w="450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both"/>
            </w:pPr>
            <w:proofErr w:type="spellStart"/>
            <w:r>
              <w:rPr>
                <w:b/>
              </w:rPr>
              <w:t>O</w:t>
            </w:r>
            <w:r>
              <w:t>utcomes</w:t>
            </w:r>
            <w:proofErr w:type="spellEnd"/>
            <w:r>
              <w:rPr>
                <w:lang w:val="kk-KZ"/>
              </w:rPr>
              <w:t xml:space="preserve"> </w:t>
            </w:r>
            <w:r>
              <w:rPr>
                <w:i/>
              </w:rPr>
              <w:t>(Результат: конечные и промежуточные результаты оценки)</w:t>
            </w:r>
          </w:p>
          <w:p w:rsidR="00E5381D" w:rsidRDefault="00E5381D">
            <w:pPr>
              <w:pStyle w:val="a0"/>
              <w:jc w:val="both"/>
            </w:pPr>
          </w:p>
        </w:tc>
        <w:tc>
          <w:tcPr>
            <w:tcW w:w="2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3131A" w:rsidRPr="00C3131A" w:rsidRDefault="00C3131A">
            <w:pPr>
              <w:pStyle w:val="ae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Выживание</w:t>
            </w:r>
          </w:p>
          <w:p w:rsidR="00E5381D" w:rsidRPr="000F7568" w:rsidRDefault="00E5381D">
            <w:pPr>
              <w:pStyle w:val="ae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  <w:r w:rsidRPr="000F7568">
              <w:rPr>
                <w:sz w:val="24"/>
                <w:szCs w:val="24"/>
              </w:rPr>
              <w:t>Полное выздоровление</w:t>
            </w:r>
          </w:p>
          <w:p w:rsidR="00E5381D" w:rsidRDefault="00E5381D" w:rsidP="005704C5">
            <w:pPr>
              <w:pStyle w:val="ae"/>
              <w:numPr>
                <w:ilvl w:val="0"/>
                <w:numId w:val="1"/>
              </w:numPr>
              <w:jc w:val="center"/>
            </w:pPr>
            <w:r w:rsidRPr="000F7568">
              <w:rPr>
                <w:sz w:val="24"/>
                <w:szCs w:val="24"/>
              </w:rPr>
              <w:t>Качество жизни</w:t>
            </w:r>
          </w:p>
        </w:tc>
        <w:tc>
          <w:tcPr>
            <w:tcW w:w="21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3131A" w:rsidRPr="00C3131A" w:rsidRDefault="00C3131A">
            <w:pPr>
              <w:pStyle w:val="ae"/>
              <w:numPr>
                <w:ilvl w:val="0"/>
                <w:numId w:val="2"/>
              </w:num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Survival rate</w:t>
            </w:r>
          </w:p>
          <w:p w:rsidR="00E5381D" w:rsidRPr="000F7568" w:rsidRDefault="00E5381D">
            <w:pPr>
              <w:pStyle w:val="ae"/>
              <w:numPr>
                <w:ilvl w:val="0"/>
                <w:numId w:val="2"/>
              </w:numPr>
              <w:jc w:val="center"/>
              <w:rPr>
                <w:sz w:val="24"/>
                <w:szCs w:val="24"/>
              </w:rPr>
            </w:pPr>
            <w:r w:rsidRPr="000F7568">
              <w:rPr>
                <w:sz w:val="24"/>
                <w:szCs w:val="24"/>
                <w:lang w:val="en-US"/>
              </w:rPr>
              <w:t>Recovery rate</w:t>
            </w:r>
          </w:p>
          <w:p w:rsidR="00E5381D" w:rsidRPr="000F7568" w:rsidRDefault="00E5381D">
            <w:pPr>
              <w:pStyle w:val="ae"/>
              <w:numPr>
                <w:ilvl w:val="0"/>
                <w:numId w:val="2"/>
              </w:numPr>
              <w:jc w:val="center"/>
              <w:rPr>
                <w:lang w:val="en-US"/>
              </w:rPr>
            </w:pPr>
            <w:r w:rsidRPr="000F7568">
              <w:rPr>
                <w:sz w:val="24"/>
                <w:szCs w:val="24"/>
                <w:lang w:val="en-US"/>
              </w:rPr>
              <w:t>Quality of life</w:t>
            </w:r>
          </w:p>
        </w:tc>
      </w:tr>
    </w:tbl>
    <w:p w:rsidR="00E5381D" w:rsidRDefault="00E5381D">
      <w:pPr>
        <w:pStyle w:val="a0"/>
        <w:ind w:firstLine="567"/>
        <w:jc w:val="center"/>
      </w:pPr>
      <w:r>
        <w:rPr>
          <w:b/>
        </w:rPr>
        <w:t>Таблица №10.</w:t>
      </w:r>
    </w:p>
    <w:p w:rsidR="00E5381D" w:rsidRDefault="00E5381D">
      <w:pPr>
        <w:pStyle w:val="a0"/>
        <w:ind w:firstLine="567"/>
        <w:jc w:val="center"/>
      </w:pPr>
      <w:r>
        <w:rPr>
          <w:b/>
        </w:rPr>
        <w:t>Результаты оценки исследования доказатель</w:t>
      </w:r>
      <w:proofErr w:type="gramStart"/>
      <w:r>
        <w:rPr>
          <w:b/>
        </w:rPr>
        <w:t>ств кл</w:t>
      </w:r>
      <w:proofErr w:type="gramEnd"/>
      <w:r>
        <w:rPr>
          <w:b/>
        </w:rPr>
        <w:t>инической эффективности</w:t>
      </w:r>
    </w:p>
    <w:tbl>
      <w:tblPr>
        <w:tblW w:w="0" w:type="auto"/>
        <w:tblInd w:w="-98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50"/>
        <w:gridCol w:w="2552"/>
        <w:gridCol w:w="2126"/>
        <w:gridCol w:w="4829"/>
      </w:tblGrid>
      <w:tr w:rsidR="002E6060" w:rsidRPr="0095731B" w:rsidTr="008A4C5B">
        <w:trPr>
          <w:cantSplit/>
        </w:trPr>
        <w:tc>
          <w:tcPr>
            <w:tcW w:w="85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</w:p>
        </w:tc>
        <w:tc>
          <w:tcPr>
            <w:tcW w:w="2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3703B" w:rsidRDefault="00E5381D">
            <w:pPr>
              <w:pStyle w:val="a0"/>
              <w:jc w:val="center"/>
            </w:pPr>
            <w:r w:rsidRPr="0013703B">
              <w:t>1</w:t>
            </w:r>
          </w:p>
        </w:tc>
        <w:tc>
          <w:tcPr>
            <w:tcW w:w="695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3703B" w:rsidRDefault="00E5381D">
            <w:pPr>
              <w:pStyle w:val="a0"/>
              <w:jc w:val="center"/>
            </w:pPr>
            <w:r w:rsidRPr="0013703B">
              <w:t>2</w:t>
            </w:r>
          </w:p>
        </w:tc>
      </w:tr>
      <w:tr w:rsidR="002E6060" w:rsidRPr="0095731B" w:rsidTr="008A4C5B">
        <w:trPr>
          <w:cantSplit/>
        </w:trPr>
        <w:tc>
          <w:tcPr>
            <w:tcW w:w="85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3703B" w:rsidRDefault="00E5381D">
            <w:pPr>
              <w:pStyle w:val="a0"/>
              <w:jc w:val="center"/>
            </w:pPr>
            <w:r w:rsidRPr="0013703B">
              <w:t>Номер исследования</w:t>
            </w:r>
          </w:p>
        </w:tc>
        <w:tc>
          <w:tcPr>
            <w:tcW w:w="695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3703B" w:rsidRDefault="00E5381D">
            <w:pPr>
              <w:pStyle w:val="a0"/>
              <w:jc w:val="center"/>
            </w:pPr>
            <w:r w:rsidRPr="0013703B">
              <w:rPr>
                <w:lang w:val="en-US"/>
              </w:rPr>
              <w:t>1</w:t>
            </w:r>
          </w:p>
        </w:tc>
      </w:tr>
      <w:tr w:rsidR="002E6060" w:rsidRPr="00F11DE8" w:rsidTr="008A4C5B">
        <w:trPr>
          <w:cantSplit/>
        </w:trPr>
        <w:tc>
          <w:tcPr>
            <w:tcW w:w="85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A156FC" w:rsidRDefault="00E5381D">
            <w:pPr>
              <w:pStyle w:val="a0"/>
              <w:jc w:val="center"/>
            </w:pPr>
            <w:r w:rsidRPr="00A156FC">
              <w:t>2</w:t>
            </w:r>
          </w:p>
        </w:tc>
        <w:tc>
          <w:tcPr>
            <w:tcW w:w="2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245A1F" w:rsidRDefault="00E5381D">
            <w:pPr>
              <w:pStyle w:val="a0"/>
              <w:jc w:val="center"/>
            </w:pPr>
            <w:r w:rsidRPr="00245A1F">
              <w:t>Название исследования, авторы, год публикации, ссылка на источник</w:t>
            </w:r>
          </w:p>
        </w:tc>
        <w:tc>
          <w:tcPr>
            <w:tcW w:w="695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959E9" w:rsidRPr="000D2567" w:rsidRDefault="003D172B" w:rsidP="000D2567">
            <w:pPr>
              <w:pStyle w:val="1"/>
              <w:shd w:val="clear" w:color="auto" w:fill="FFFFFF"/>
              <w:spacing w:before="90" w:after="90" w:line="270" w:lineRule="atLeast"/>
              <w:rPr>
                <w:rFonts w:cs="Times New Roman"/>
                <w:b w:val="0"/>
                <w:sz w:val="24"/>
                <w:szCs w:val="24"/>
              </w:rPr>
            </w:pPr>
            <w:hyperlink r:id="rId7" w:history="1">
              <w:r w:rsidR="000D2567" w:rsidRPr="000D2567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L</w:t>
              </w:r>
              <w:r w:rsidR="000D2567" w:rsidRPr="000D2567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 xml:space="preserve">ü </w:t>
              </w:r>
              <w:r w:rsidR="000D2567" w:rsidRPr="000D2567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WP</w:t>
              </w:r>
            </w:hyperlink>
            <w:r w:rsidR="000D2567" w:rsidRPr="000D2567">
              <w:rPr>
                <w:rFonts w:cs="Times New Roman"/>
                <w:b w:val="0"/>
                <w:sz w:val="24"/>
                <w:szCs w:val="24"/>
                <w:shd w:val="clear" w:color="auto" w:fill="FFFFFF"/>
                <w:lang w:val="ru-RU"/>
              </w:rPr>
              <w:t>,</w:t>
            </w:r>
            <w:r w:rsidR="000D2567">
              <w:rPr>
                <w:rFonts w:cs="Times New Roman"/>
                <w:b w:val="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hyperlink r:id="rId8" w:history="1">
              <w:r w:rsidR="000D2567" w:rsidRPr="000D2567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Shi</w:t>
              </w:r>
              <w:r w:rsidR="000D2567" w:rsidRPr="000D2567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 xml:space="preserve"> </w:t>
              </w:r>
              <w:r w:rsidR="000D2567" w:rsidRPr="000D2567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Q</w:t>
              </w:r>
            </w:hyperlink>
            <w:r w:rsidR="000D2567" w:rsidRPr="000D2567">
              <w:rPr>
                <w:rFonts w:cs="Times New Roman"/>
                <w:b w:val="0"/>
                <w:sz w:val="24"/>
                <w:szCs w:val="24"/>
                <w:shd w:val="clear" w:color="auto" w:fill="FFFFFF"/>
                <w:lang w:val="ru-RU"/>
              </w:rPr>
              <w:t>,</w:t>
            </w:r>
            <w:r w:rsidR="000D2567">
              <w:rPr>
                <w:rFonts w:cs="Times New Roman"/>
                <w:b w:val="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hyperlink r:id="rId9" w:history="1">
              <w:r w:rsidR="000D2567" w:rsidRPr="000D2567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Zhang</w:t>
              </w:r>
              <w:r w:rsidR="000D2567" w:rsidRPr="000D2567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 xml:space="preserve"> </w:t>
              </w:r>
              <w:r w:rsidR="000D2567" w:rsidRPr="000D2567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WZ</w:t>
              </w:r>
            </w:hyperlink>
            <w:r w:rsidR="000D2567" w:rsidRPr="000D2567">
              <w:rPr>
                <w:rFonts w:cs="Times New Roman"/>
                <w:b w:val="0"/>
                <w:sz w:val="24"/>
                <w:szCs w:val="24"/>
                <w:shd w:val="clear" w:color="auto" w:fill="FFFFFF"/>
                <w:lang w:val="ru-RU"/>
              </w:rPr>
              <w:t>,</w:t>
            </w:r>
            <w:r w:rsidR="000D2567">
              <w:rPr>
                <w:rFonts w:cs="Times New Roman"/>
                <w:b w:val="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hyperlink r:id="rId10" w:history="1">
              <w:proofErr w:type="spellStart"/>
              <w:r w:rsidR="000D2567" w:rsidRPr="000D2567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Cai</w:t>
              </w:r>
              <w:proofErr w:type="spellEnd"/>
              <w:r w:rsidR="000D2567" w:rsidRPr="000D2567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 xml:space="preserve"> </w:t>
              </w:r>
              <w:r w:rsidR="000D2567" w:rsidRPr="000D2567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SW</w:t>
              </w:r>
            </w:hyperlink>
            <w:r w:rsidR="000D2567" w:rsidRPr="000D2567">
              <w:rPr>
                <w:rFonts w:cs="Times New Roman"/>
                <w:b w:val="0"/>
                <w:sz w:val="24"/>
                <w:szCs w:val="24"/>
                <w:shd w:val="clear" w:color="auto" w:fill="FFFFFF"/>
                <w:lang w:val="ru-RU"/>
              </w:rPr>
              <w:t>,</w:t>
            </w:r>
            <w:r w:rsidR="000D2567">
              <w:rPr>
                <w:rFonts w:cs="Times New Roman"/>
                <w:b w:val="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hyperlink r:id="rId11" w:history="1">
              <w:r w:rsidR="000D2567" w:rsidRPr="000D2567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Jiang</w:t>
              </w:r>
              <w:r w:rsidR="000D2567" w:rsidRPr="000D2567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 xml:space="preserve"> </w:t>
              </w:r>
              <w:r w:rsidR="000D2567" w:rsidRPr="000D2567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K</w:t>
              </w:r>
            </w:hyperlink>
            <w:r w:rsidR="000D2567" w:rsidRPr="000D2567">
              <w:rPr>
                <w:rFonts w:cs="Times New Roman"/>
                <w:b w:val="0"/>
                <w:sz w:val="24"/>
                <w:szCs w:val="24"/>
                <w:shd w:val="clear" w:color="auto" w:fill="FFFFFF"/>
                <w:lang w:val="ru-RU"/>
              </w:rPr>
              <w:t>,</w:t>
            </w:r>
            <w:r w:rsidR="000D2567">
              <w:rPr>
                <w:rFonts w:cs="Times New Roman"/>
                <w:b w:val="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hyperlink r:id="rId12" w:history="1">
              <w:r w:rsidR="000D2567" w:rsidRPr="000D2567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Dong</w:t>
              </w:r>
              <w:r w:rsidR="000D2567" w:rsidRPr="000D2567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 xml:space="preserve"> </w:t>
              </w:r>
              <w:r w:rsidR="000D2567" w:rsidRPr="000D2567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JH</w:t>
              </w:r>
            </w:hyperlink>
            <w:r w:rsidR="000D2567" w:rsidRPr="000D2567">
              <w:rPr>
                <w:rFonts w:cs="Times New Roman"/>
                <w:b w:val="0"/>
                <w:sz w:val="24"/>
                <w:szCs w:val="24"/>
                <w:shd w:val="clear" w:color="auto" w:fill="FFFFFF"/>
                <w:lang w:val="ru-RU"/>
              </w:rPr>
              <w:t>.</w:t>
            </w:r>
            <w:r w:rsidR="00586FB3" w:rsidRPr="000D2567">
              <w:rPr>
                <w:rFonts w:cs="Times New Roman"/>
                <w:b w:val="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="000D2567" w:rsidRPr="000D2567">
              <w:rPr>
                <w:rFonts w:cs="Times New Roman"/>
                <w:b w:val="0"/>
                <w:sz w:val="24"/>
                <w:szCs w:val="24"/>
              </w:rPr>
              <w:t xml:space="preserve">A meta-analysis of the long-term effects of chronic pancreatitis surgical treatments: duodenum-preserving pancreatic head resection versus </w:t>
            </w:r>
            <w:proofErr w:type="spellStart"/>
            <w:r w:rsidR="000D2567" w:rsidRPr="000D2567">
              <w:rPr>
                <w:rFonts w:cs="Times New Roman"/>
                <w:b w:val="0"/>
                <w:sz w:val="24"/>
                <w:szCs w:val="24"/>
              </w:rPr>
              <w:t>pancreatoduodenectomy</w:t>
            </w:r>
            <w:proofErr w:type="spellEnd"/>
            <w:r w:rsidR="000D2567" w:rsidRPr="000D2567">
              <w:rPr>
                <w:rFonts w:cs="Times New Roman"/>
                <w:b w:val="0"/>
                <w:sz w:val="24"/>
                <w:szCs w:val="24"/>
              </w:rPr>
              <w:t xml:space="preserve">. </w:t>
            </w:r>
            <w:hyperlink r:id="rId13" w:tooltip="Chinese medical journal." w:history="1">
              <w:r w:rsidR="000D2567" w:rsidRPr="000D2567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Chin Med J (</w:t>
              </w:r>
              <w:proofErr w:type="spellStart"/>
              <w:r w:rsidR="000D2567" w:rsidRPr="000D2567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Engl</w:t>
              </w:r>
              <w:proofErr w:type="spellEnd"/>
              <w:r w:rsidR="000D2567" w:rsidRPr="000D2567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).</w:t>
              </w:r>
            </w:hyperlink>
            <w:r w:rsidR="000D2567" w:rsidRPr="000D2567">
              <w:rPr>
                <w:rStyle w:val="apple-converted-space"/>
                <w:b w:val="0"/>
                <w:sz w:val="24"/>
                <w:szCs w:val="24"/>
                <w:shd w:val="clear" w:color="auto" w:fill="FFFFFF"/>
              </w:rPr>
              <w:t> </w:t>
            </w:r>
            <w:r w:rsidR="000D2567" w:rsidRPr="000D2567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2013 Jan</w:t>
            </w:r>
            <w:proofErr w:type="gramStart"/>
            <w:r w:rsidR="000D2567" w:rsidRPr="000D2567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;126</w:t>
            </w:r>
            <w:proofErr w:type="gramEnd"/>
            <w:r w:rsidR="000D2567" w:rsidRPr="000D2567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(1):147-53.</w:t>
            </w:r>
          </w:p>
          <w:p w:rsidR="00E5381D" w:rsidRPr="008A4C5B" w:rsidRDefault="008A4C5B" w:rsidP="008A4C5B">
            <w:pPr>
              <w:pStyle w:val="1"/>
              <w:shd w:val="clear" w:color="auto" w:fill="FFFFFF"/>
              <w:spacing w:before="90" w:after="90" w:line="270" w:lineRule="atLeast"/>
              <w:rPr>
                <w:sz w:val="24"/>
                <w:szCs w:val="24"/>
              </w:rPr>
            </w:pPr>
            <w:hyperlink r:id="rId14" w:history="1">
              <w:r w:rsidRPr="008A4C5B">
                <w:rPr>
                  <w:b w:val="0"/>
                  <w:sz w:val="24"/>
                  <w:szCs w:val="24"/>
                </w:rPr>
                <w:t>http://www.ncbi.nlm.nih.gov/pubmed/</w:t>
              </w:r>
              <w:r w:rsidRPr="008A4C5B">
                <w:rPr>
                  <w:b w:val="0"/>
                  <w:sz w:val="24"/>
                  <w:szCs w:val="24"/>
                </w:rPr>
                <w:t>2</w:t>
              </w:r>
              <w:r w:rsidRPr="008A4C5B">
                <w:rPr>
                  <w:b w:val="0"/>
                  <w:sz w:val="24"/>
                  <w:szCs w:val="24"/>
                </w:rPr>
                <w:t>3286494</w:t>
              </w:r>
            </w:hyperlink>
            <w:r w:rsidRPr="008A4C5B">
              <w:rPr>
                <w:rFonts w:cs="Times New Roman"/>
                <w:b w:val="0"/>
                <w:sz w:val="24"/>
                <w:szCs w:val="24"/>
              </w:rPr>
              <w:t xml:space="preserve">   </w:t>
            </w:r>
          </w:p>
        </w:tc>
      </w:tr>
      <w:tr w:rsidR="002E6060" w:rsidRPr="0095731B" w:rsidTr="008A4C5B">
        <w:trPr>
          <w:cantSplit/>
          <w:trHeight w:val="158"/>
        </w:trPr>
        <w:tc>
          <w:tcPr>
            <w:tcW w:w="85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255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Качество исследования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</w:t>
            </w:r>
          </w:p>
        </w:tc>
        <w:tc>
          <w:tcPr>
            <w:tcW w:w="48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A156FC" w:rsidRDefault="000D2567">
            <w:pPr>
              <w:pStyle w:val="a0"/>
              <w:jc w:val="center"/>
            </w:pPr>
            <w:r>
              <w:t xml:space="preserve">Мета-анализ </w:t>
            </w:r>
            <w:proofErr w:type="spellStart"/>
            <w:r>
              <w:t>рандомизированных</w:t>
            </w:r>
            <w:proofErr w:type="spellEnd"/>
            <w:r>
              <w:t xml:space="preserve"> контролируемых испытаний (РКИ)</w:t>
            </w:r>
          </w:p>
        </w:tc>
      </w:tr>
      <w:tr w:rsidR="002E6060" w:rsidRPr="0095731B" w:rsidTr="008A4C5B">
        <w:trPr>
          <w:cantSplit/>
          <w:trHeight w:val="157"/>
        </w:trPr>
        <w:tc>
          <w:tcPr>
            <w:tcW w:w="85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55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48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8C25A6" w:rsidRDefault="000D2567">
            <w:pPr>
              <w:pStyle w:val="a0"/>
              <w:jc w:val="center"/>
            </w:pPr>
            <w:r>
              <w:rPr>
                <w:b/>
              </w:rPr>
              <w:t>9</w:t>
            </w:r>
          </w:p>
        </w:tc>
      </w:tr>
      <w:tr w:rsidR="002E6060" w:rsidRPr="0095731B" w:rsidTr="008A4C5B">
        <w:trPr>
          <w:cantSplit/>
          <w:trHeight w:val="158"/>
        </w:trPr>
        <w:tc>
          <w:tcPr>
            <w:tcW w:w="85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lastRenderedPageBreak/>
              <w:t>4</w:t>
            </w:r>
          </w:p>
        </w:tc>
        <w:tc>
          <w:tcPr>
            <w:tcW w:w="255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P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48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0D2567">
            <w:pPr>
              <w:pStyle w:val="a0"/>
              <w:tabs>
                <w:tab w:val="left" w:pos="280"/>
              </w:tabs>
            </w:pPr>
            <w:r>
              <w:t xml:space="preserve">Пациенты с диагнозом: </w:t>
            </w:r>
            <w:r w:rsidR="000D2567">
              <w:t>хронический панкреатит</w:t>
            </w:r>
            <w:r w:rsidR="00C63BCA">
              <w:rPr>
                <w:lang w:eastAsia="en-US"/>
              </w:rPr>
              <w:t>,</w:t>
            </w:r>
            <w:r>
              <w:t xml:space="preserve"> множитель – 1 </w:t>
            </w:r>
          </w:p>
        </w:tc>
      </w:tr>
      <w:tr w:rsidR="002E6060" w:rsidRPr="0095731B" w:rsidTr="008A4C5B">
        <w:trPr>
          <w:cantSplit/>
          <w:trHeight w:val="157"/>
        </w:trPr>
        <w:tc>
          <w:tcPr>
            <w:tcW w:w="85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55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48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0D2567">
            <w:pPr>
              <w:pStyle w:val="a0"/>
              <w:jc w:val="center"/>
            </w:pPr>
            <w:r>
              <w:rPr>
                <w:b/>
              </w:rPr>
              <w:t>9</w:t>
            </w:r>
          </w:p>
        </w:tc>
      </w:tr>
      <w:tr w:rsidR="002E6060" w:rsidRPr="0095731B" w:rsidTr="008A4C5B">
        <w:trPr>
          <w:cantSplit/>
          <w:trHeight w:val="158"/>
        </w:trPr>
        <w:tc>
          <w:tcPr>
            <w:tcW w:w="85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255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I, C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48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8C25A6" w:rsidP="00C970F3">
            <w:pPr>
              <w:pStyle w:val="a0"/>
              <w:jc w:val="center"/>
            </w:pPr>
            <w:r>
              <w:t xml:space="preserve">Субтотальная </w:t>
            </w:r>
            <w:proofErr w:type="spellStart"/>
            <w:r>
              <w:t>панкреатэктомия</w:t>
            </w:r>
            <w:proofErr w:type="spellEnd"/>
            <w:r w:rsidR="000D2567">
              <w:t xml:space="preserve"> с сохранением двенадцатиперстной кишки/</w:t>
            </w:r>
            <w:proofErr w:type="gramStart"/>
            <w:r w:rsidR="000D2567">
              <w:t>радикальная</w:t>
            </w:r>
            <w:proofErr w:type="gramEnd"/>
            <w:r w:rsidR="000D2567">
              <w:t xml:space="preserve"> </w:t>
            </w:r>
            <w:proofErr w:type="spellStart"/>
            <w:r w:rsidR="000D2567">
              <w:t>панкреатодуоденэктомия</w:t>
            </w:r>
            <w:proofErr w:type="spellEnd"/>
            <w:r w:rsidR="00E5381D">
              <w:t xml:space="preserve">, множитель – </w:t>
            </w:r>
            <w:r w:rsidR="00D42839">
              <w:t>1,</w:t>
            </w:r>
            <w:r w:rsidR="00E5381D">
              <w:t xml:space="preserve">0 </w:t>
            </w:r>
          </w:p>
        </w:tc>
      </w:tr>
      <w:tr w:rsidR="002E6060" w:rsidRPr="0095731B" w:rsidTr="008A4C5B">
        <w:trPr>
          <w:cantSplit/>
          <w:trHeight w:val="157"/>
        </w:trPr>
        <w:tc>
          <w:tcPr>
            <w:tcW w:w="85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55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48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0D2567">
            <w:pPr>
              <w:pStyle w:val="a0"/>
              <w:jc w:val="center"/>
            </w:pPr>
            <w:r>
              <w:rPr>
                <w:b/>
              </w:rPr>
              <w:t>9</w:t>
            </w:r>
          </w:p>
        </w:tc>
      </w:tr>
      <w:tr w:rsidR="002E6060" w:rsidRPr="008C25A6" w:rsidTr="008A4C5B">
        <w:trPr>
          <w:cantSplit/>
          <w:trHeight w:val="158"/>
        </w:trPr>
        <w:tc>
          <w:tcPr>
            <w:tcW w:w="85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6</w:t>
            </w:r>
          </w:p>
        </w:tc>
        <w:tc>
          <w:tcPr>
            <w:tcW w:w="255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O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48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8C25A6" w:rsidRDefault="00C970F3" w:rsidP="00C970F3">
            <w:pPr>
              <w:pStyle w:val="ae"/>
              <w:tabs>
                <w:tab w:val="left" w:pos="232"/>
              </w:tabs>
              <w:ind w:left="0"/>
            </w:pPr>
            <w:r>
              <w:rPr>
                <w:sz w:val="24"/>
                <w:szCs w:val="24"/>
              </w:rPr>
              <w:t xml:space="preserve">Пациенты в группе субтотальной </w:t>
            </w:r>
            <w:proofErr w:type="spellStart"/>
            <w:r>
              <w:rPr>
                <w:sz w:val="24"/>
                <w:szCs w:val="24"/>
              </w:rPr>
              <w:t>панкреатэктомии</w:t>
            </w:r>
            <w:proofErr w:type="spellEnd"/>
            <w:r>
              <w:rPr>
                <w:sz w:val="24"/>
                <w:szCs w:val="24"/>
              </w:rPr>
              <w:t xml:space="preserve"> имели более высокое качество жизни, лучше набирали вес, имели менее выраженный диарею и утомляемость</w:t>
            </w:r>
            <w:r w:rsidR="00C63BCA" w:rsidRPr="008C25A6">
              <w:rPr>
                <w:sz w:val="24"/>
                <w:szCs w:val="24"/>
              </w:rPr>
              <w:t xml:space="preserve">, </w:t>
            </w:r>
            <w:r w:rsidR="00E5381D">
              <w:rPr>
                <w:sz w:val="24"/>
                <w:szCs w:val="24"/>
              </w:rPr>
              <w:t>множитель</w:t>
            </w:r>
            <w:r w:rsidR="00E5381D" w:rsidRPr="008C25A6">
              <w:rPr>
                <w:sz w:val="24"/>
                <w:szCs w:val="24"/>
              </w:rPr>
              <w:t xml:space="preserve"> – 1</w:t>
            </w:r>
          </w:p>
        </w:tc>
      </w:tr>
      <w:tr w:rsidR="002E6060" w:rsidRPr="00167E71" w:rsidTr="008A4C5B">
        <w:trPr>
          <w:cantSplit/>
          <w:trHeight w:val="157"/>
        </w:trPr>
        <w:tc>
          <w:tcPr>
            <w:tcW w:w="85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8C25A6" w:rsidRDefault="00E5381D">
            <w:pPr>
              <w:pStyle w:val="a0"/>
            </w:pPr>
          </w:p>
        </w:tc>
        <w:tc>
          <w:tcPr>
            <w:tcW w:w="255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8C25A6" w:rsidRDefault="00E5381D">
            <w:pPr>
              <w:pStyle w:val="a0"/>
            </w:pP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67E71" w:rsidRDefault="00E5381D">
            <w:pPr>
              <w:pStyle w:val="a0"/>
              <w:jc w:val="center"/>
            </w:pPr>
            <w:r w:rsidRPr="00167E71">
              <w:t>балл</w:t>
            </w:r>
          </w:p>
        </w:tc>
        <w:tc>
          <w:tcPr>
            <w:tcW w:w="48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67E71" w:rsidRDefault="000D2567">
            <w:pPr>
              <w:pStyle w:val="a0"/>
              <w:jc w:val="center"/>
            </w:pPr>
            <w:r>
              <w:t>9</w:t>
            </w:r>
          </w:p>
        </w:tc>
      </w:tr>
    </w:tbl>
    <w:p w:rsidR="00E5381D" w:rsidRPr="00167E71" w:rsidRDefault="00E5381D">
      <w:pPr>
        <w:pStyle w:val="a0"/>
        <w:ind w:firstLine="567"/>
        <w:jc w:val="center"/>
      </w:pPr>
    </w:p>
    <w:tbl>
      <w:tblPr>
        <w:tblW w:w="0" w:type="auto"/>
        <w:tblInd w:w="-98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50"/>
        <w:gridCol w:w="2552"/>
        <w:gridCol w:w="2126"/>
        <w:gridCol w:w="1641"/>
        <w:gridCol w:w="2774"/>
        <w:gridCol w:w="210"/>
      </w:tblGrid>
      <w:tr w:rsidR="00E5381D" w:rsidRPr="00167E71" w:rsidTr="003D172B">
        <w:trPr>
          <w:cantSplit/>
        </w:trPr>
        <w:tc>
          <w:tcPr>
            <w:tcW w:w="85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67E71" w:rsidRDefault="00E5381D">
            <w:pPr>
              <w:pStyle w:val="a0"/>
              <w:jc w:val="center"/>
            </w:pPr>
          </w:p>
        </w:tc>
        <w:tc>
          <w:tcPr>
            <w:tcW w:w="2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67E71" w:rsidRDefault="00E5381D">
            <w:pPr>
              <w:pStyle w:val="a0"/>
              <w:jc w:val="center"/>
            </w:pPr>
            <w:r w:rsidRPr="00167E71">
              <w:t>1</w:t>
            </w:r>
          </w:p>
        </w:tc>
        <w:tc>
          <w:tcPr>
            <w:tcW w:w="6751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67E71" w:rsidRDefault="00E5381D">
            <w:pPr>
              <w:pStyle w:val="a0"/>
              <w:jc w:val="center"/>
            </w:pPr>
            <w:r w:rsidRPr="00167E71">
              <w:t>2</w:t>
            </w:r>
          </w:p>
        </w:tc>
      </w:tr>
      <w:tr w:rsidR="00E5381D" w:rsidRPr="00167E71" w:rsidTr="003D172B">
        <w:trPr>
          <w:cantSplit/>
        </w:trPr>
        <w:tc>
          <w:tcPr>
            <w:tcW w:w="85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E6233" w:rsidRDefault="00E5381D">
            <w:pPr>
              <w:pStyle w:val="a0"/>
              <w:jc w:val="center"/>
            </w:pPr>
            <w:r w:rsidRPr="00EE6233">
              <w:t>1</w:t>
            </w:r>
          </w:p>
        </w:tc>
        <w:tc>
          <w:tcPr>
            <w:tcW w:w="2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E6233" w:rsidRDefault="00E5381D">
            <w:pPr>
              <w:pStyle w:val="a0"/>
              <w:jc w:val="center"/>
            </w:pPr>
            <w:r w:rsidRPr="00EE6233">
              <w:t>Номер исследования</w:t>
            </w:r>
          </w:p>
        </w:tc>
        <w:tc>
          <w:tcPr>
            <w:tcW w:w="6751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E3B13" w:rsidRDefault="00E5381D">
            <w:pPr>
              <w:pStyle w:val="a0"/>
              <w:jc w:val="center"/>
            </w:pPr>
            <w:r w:rsidRPr="001E3B13">
              <w:t>2</w:t>
            </w:r>
          </w:p>
        </w:tc>
      </w:tr>
      <w:tr w:rsidR="00E5381D" w:rsidRPr="00F11DE8" w:rsidTr="003D172B">
        <w:trPr>
          <w:cantSplit/>
        </w:trPr>
        <w:tc>
          <w:tcPr>
            <w:tcW w:w="85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E6233" w:rsidRDefault="00E5381D">
            <w:pPr>
              <w:pStyle w:val="a0"/>
              <w:jc w:val="center"/>
            </w:pPr>
            <w:r w:rsidRPr="00EE6233">
              <w:t>2</w:t>
            </w:r>
          </w:p>
        </w:tc>
        <w:tc>
          <w:tcPr>
            <w:tcW w:w="2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D42839" w:rsidRDefault="00E5381D">
            <w:pPr>
              <w:pStyle w:val="a0"/>
              <w:jc w:val="center"/>
            </w:pPr>
            <w:r w:rsidRPr="00D42839">
              <w:t>Название исследования, авторы, год публикации, ссылка на источник</w:t>
            </w:r>
          </w:p>
        </w:tc>
        <w:tc>
          <w:tcPr>
            <w:tcW w:w="6751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6715F3" w:rsidRPr="005626AA" w:rsidRDefault="003D172B" w:rsidP="006715F3">
            <w:pPr>
              <w:pStyle w:val="1"/>
              <w:shd w:val="clear" w:color="auto" w:fill="FFFFFF"/>
              <w:spacing w:before="90" w:after="90" w:line="270" w:lineRule="atLeast"/>
              <w:jc w:val="center"/>
              <w:rPr>
                <w:rFonts w:cs="Times New Roman"/>
                <w:b w:val="0"/>
                <w:sz w:val="24"/>
                <w:szCs w:val="24"/>
              </w:rPr>
            </w:pPr>
            <w:hyperlink r:id="rId15" w:history="1">
              <w:proofErr w:type="spellStart"/>
              <w:r w:rsidR="006715F3" w:rsidRPr="005626AA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Casadei</w:t>
              </w:r>
              <w:proofErr w:type="spellEnd"/>
              <w:r w:rsidR="006715F3" w:rsidRPr="005626AA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R</w:t>
              </w:r>
            </w:hyperlink>
            <w:r w:rsidR="006715F3" w:rsidRPr="005626AA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16" w:history="1">
              <w:r w:rsidR="006715F3" w:rsidRPr="005626AA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Ricci C</w:t>
              </w:r>
            </w:hyperlink>
            <w:r w:rsidR="006715F3" w:rsidRPr="005626AA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17" w:history="1">
              <w:proofErr w:type="spellStart"/>
              <w:r w:rsidR="006715F3" w:rsidRPr="005626AA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Taffurelli</w:t>
              </w:r>
              <w:proofErr w:type="spellEnd"/>
              <w:r w:rsidR="006715F3" w:rsidRPr="005626AA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G</w:t>
              </w:r>
            </w:hyperlink>
            <w:r w:rsidR="006715F3" w:rsidRPr="005626AA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18" w:history="1">
              <w:proofErr w:type="spellStart"/>
              <w:r w:rsidR="006715F3" w:rsidRPr="005626AA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Guariniello</w:t>
              </w:r>
              <w:proofErr w:type="spellEnd"/>
              <w:r w:rsidR="006715F3" w:rsidRPr="005626AA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A</w:t>
              </w:r>
            </w:hyperlink>
            <w:r w:rsidR="006715F3" w:rsidRPr="005626AA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19" w:history="1">
              <w:r w:rsidR="006715F3" w:rsidRPr="005626AA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Di </w:t>
              </w:r>
              <w:proofErr w:type="spellStart"/>
              <w:r w:rsidR="006715F3" w:rsidRPr="005626AA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Gioia</w:t>
              </w:r>
              <w:proofErr w:type="spellEnd"/>
              <w:r w:rsidR="006715F3" w:rsidRPr="005626AA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A</w:t>
              </w:r>
            </w:hyperlink>
            <w:r w:rsidR="006715F3" w:rsidRPr="005626AA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20" w:history="1">
              <w:r w:rsidR="006715F3" w:rsidRPr="005626AA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Di Marco M</w:t>
              </w:r>
            </w:hyperlink>
            <w:r w:rsidR="006715F3" w:rsidRPr="005626AA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21" w:history="1">
              <w:r w:rsidR="006715F3" w:rsidRPr="005626AA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Pagano N</w:t>
              </w:r>
            </w:hyperlink>
            <w:r w:rsidR="006715F3" w:rsidRPr="005626AA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22" w:history="1">
              <w:r w:rsidR="006715F3" w:rsidRPr="005626AA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Serra C</w:t>
              </w:r>
            </w:hyperlink>
            <w:r w:rsidR="006715F3" w:rsidRPr="005626AA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="006715F3" w:rsidRPr="005626AA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Calculli</w:t>
            </w:r>
            <w:proofErr w:type="spellEnd"/>
            <w:r w:rsidR="006715F3" w:rsidRPr="005626AA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L, </w:t>
            </w:r>
            <w:hyperlink r:id="rId23" w:history="1">
              <w:proofErr w:type="spellStart"/>
              <w:r w:rsidR="006715F3" w:rsidRPr="005626AA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Santini</w:t>
              </w:r>
              <w:proofErr w:type="spellEnd"/>
              <w:r w:rsidR="006715F3" w:rsidRPr="005626AA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D</w:t>
              </w:r>
            </w:hyperlink>
            <w:r w:rsidR="006715F3" w:rsidRPr="005626AA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24" w:history="1">
              <w:proofErr w:type="spellStart"/>
              <w:r w:rsidR="006715F3" w:rsidRPr="005626AA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Minni</w:t>
              </w:r>
              <w:proofErr w:type="spellEnd"/>
              <w:r w:rsidR="006715F3" w:rsidRPr="005626AA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F</w:t>
              </w:r>
            </w:hyperlink>
            <w:r w:rsidR="006715F3" w:rsidRPr="005626AA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.</w:t>
            </w:r>
            <w:r w:rsidR="006715F3" w:rsidRPr="005626AA">
              <w:rPr>
                <w:rFonts w:cs="Times New Roman"/>
                <w:b w:val="0"/>
                <w:sz w:val="24"/>
                <w:szCs w:val="24"/>
                <w:lang w:val="it-IT"/>
              </w:rPr>
              <w:t xml:space="preserve"> </w:t>
            </w:r>
            <w:r w:rsidR="006715F3" w:rsidRPr="005626AA">
              <w:rPr>
                <w:rFonts w:cs="Times New Roman"/>
                <w:b w:val="0"/>
                <w:sz w:val="24"/>
                <w:szCs w:val="24"/>
              </w:rPr>
              <w:t xml:space="preserve">Is </w:t>
            </w:r>
            <w:r w:rsidR="006715F3" w:rsidRPr="005626AA">
              <w:rPr>
                <w:rStyle w:val="highlight"/>
                <w:b w:val="0"/>
                <w:sz w:val="24"/>
                <w:szCs w:val="24"/>
              </w:rPr>
              <w:t xml:space="preserve">total </w:t>
            </w:r>
            <w:proofErr w:type="spellStart"/>
            <w:r w:rsidR="006715F3" w:rsidRPr="005626AA">
              <w:rPr>
                <w:rStyle w:val="highlight"/>
                <w:b w:val="0"/>
                <w:sz w:val="24"/>
                <w:szCs w:val="24"/>
              </w:rPr>
              <w:t>pancreatectomy</w:t>
            </w:r>
            <w:proofErr w:type="spellEnd"/>
            <w:r w:rsidR="006715F3" w:rsidRPr="005626AA">
              <w:rPr>
                <w:rStyle w:val="highlight"/>
                <w:b w:val="0"/>
                <w:sz w:val="24"/>
                <w:szCs w:val="24"/>
              </w:rPr>
              <w:t xml:space="preserve"> </w:t>
            </w:r>
            <w:r w:rsidR="006715F3" w:rsidRPr="005626AA">
              <w:rPr>
                <w:rFonts w:cs="Times New Roman"/>
                <w:b w:val="0"/>
                <w:sz w:val="24"/>
                <w:szCs w:val="24"/>
              </w:rPr>
              <w:t xml:space="preserve">as feasible, safe, efficacious, and cost-effective as </w:t>
            </w:r>
            <w:proofErr w:type="spellStart"/>
            <w:r w:rsidR="006715F3" w:rsidRPr="005626AA">
              <w:rPr>
                <w:rFonts w:cs="Times New Roman"/>
                <w:b w:val="0"/>
                <w:sz w:val="24"/>
                <w:szCs w:val="24"/>
              </w:rPr>
              <w:t>pancreaticoduodenectomy</w:t>
            </w:r>
            <w:proofErr w:type="spellEnd"/>
            <w:r w:rsidR="006715F3" w:rsidRPr="005626AA">
              <w:rPr>
                <w:rFonts w:cs="Times New Roman"/>
                <w:b w:val="0"/>
                <w:sz w:val="24"/>
                <w:szCs w:val="24"/>
              </w:rPr>
              <w:t xml:space="preserve">? </w:t>
            </w:r>
            <w:proofErr w:type="gramStart"/>
            <w:r w:rsidR="006715F3" w:rsidRPr="005626AA">
              <w:rPr>
                <w:rFonts w:cs="Times New Roman"/>
                <w:b w:val="0"/>
                <w:sz w:val="24"/>
                <w:szCs w:val="24"/>
              </w:rPr>
              <w:t>A single center, prospective, observational study.</w:t>
            </w:r>
            <w:proofErr w:type="gramEnd"/>
            <w:r w:rsidR="006715F3" w:rsidRPr="005626AA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hyperlink r:id="rId25" w:tooltip="Journal of gastrointestinal surgery : official journal of the Society for Surgery of the Alimentary Tract." w:history="1">
              <w:r w:rsidR="006715F3" w:rsidRPr="005626AA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J </w:t>
              </w:r>
              <w:proofErr w:type="spellStart"/>
              <w:r w:rsidR="006715F3" w:rsidRPr="005626AA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Gastrointest</w:t>
              </w:r>
              <w:proofErr w:type="spellEnd"/>
              <w:r w:rsidR="006715F3" w:rsidRPr="005626AA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Surg.</w:t>
              </w:r>
            </w:hyperlink>
            <w:r w:rsidR="006715F3" w:rsidRPr="006715F3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r w:rsidR="006715F3" w:rsidRPr="005626AA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2016 Jul 14.</w:t>
            </w:r>
          </w:p>
          <w:p w:rsidR="00E5381D" w:rsidRPr="006715F3" w:rsidRDefault="003D172B" w:rsidP="006715F3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hyperlink r:id="rId26" w:history="1">
              <w:r w:rsidR="006715F3" w:rsidRPr="006715F3">
                <w:rPr>
                  <w:rStyle w:val="af3"/>
                  <w:rFonts w:ascii="Times New Roman" w:hAnsi="Times New Roman"/>
                  <w:sz w:val="24"/>
                  <w:szCs w:val="24"/>
                  <w:lang w:val="en-US"/>
                </w:rPr>
                <w:t>http://www.ncbi.nlm.nih.gov/pubmed/27418262</w:t>
              </w:r>
            </w:hyperlink>
          </w:p>
        </w:tc>
      </w:tr>
      <w:tr w:rsidR="00E5381D" w:rsidRPr="0095731B" w:rsidTr="003D172B">
        <w:trPr>
          <w:cantSplit/>
          <w:trHeight w:val="158"/>
        </w:trPr>
        <w:tc>
          <w:tcPr>
            <w:tcW w:w="85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255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Качество исследования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</w:t>
            </w:r>
          </w:p>
        </w:tc>
        <w:tc>
          <w:tcPr>
            <w:tcW w:w="462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6715F3" w:rsidP="00EE6233">
            <w:pPr>
              <w:pStyle w:val="a0"/>
              <w:jc w:val="center"/>
            </w:pPr>
            <w:proofErr w:type="spellStart"/>
            <w:r>
              <w:t>Нерандомизированное</w:t>
            </w:r>
            <w:proofErr w:type="spellEnd"/>
            <w:r>
              <w:t xml:space="preserve"> сравнительное (с группой контроля) </w:t>
            </w:r>
            <w:proofErr w:type="spellStart"/>
            <w:r>
              <w:t>проспективное</w:t>
            </w:r>
            <w:proofErr w:type="spellEnd"/>
            <w:r>
              <w:t xml:space="preserve"> исследование</w:t>
            </w:r>
          </w:p>
        </w:tc>
      </w:tr>
      <w:tr w:rsidR="00E5381D" w:rsidRPr="0095731B" w:rsidTr="003D172B">
        <w:trPr>
          <w:cantSplit/>
          <w:trHeight w:val="157"/>
        </w:trPr>
        <w:tc>
          <w:tcPr>
            <w:tcW w:w="85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55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6715F3">
            <w:pPr>
              <w:pStyle w:val="a0"/>
              <w:jc w:val="center"/>
            </w:pPr>
            <w:r>
              <w:t>Б</w:t>
            </w:r>
            <w:r w:rsidR="00E5381D">
              <w:t>алл</w:t>
            </w:r>
          </w:p>
        </w:tc>
        <w:tc>
          <w:tcPr>
            <w:tcW w:w="462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6715F3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</w:tr>
      <w:tr w:rsidR="00E5381D" w:rsidRPr="0095731B" w:rsidTr="003D172B">
        <w:trPr>
          <w:cantSplit/>
          <w:trHeight w:val="158"/>
        </w:trPr>
        <w:tc>
          <w:tcPr>
            <w:tcW w:w="85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255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P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462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C8650F" w:rsidP="001E3B13">
            <w:pPr>
              <w:pStyle w:val="a0"/>
              <w:tabs>
                <w:tab w:val="left" w:pos="280"/>
              </w:tabs>
            </w:pPr>
            <w:r>
              <w:t xml:space="preserve">Пациенты с диагнозом: </w:t>
            </w:r>
            <w:r w:rsidR="001E3B13">
              <w:t>опухоли</w:t>
            </w:r>
            <w:r>
              <w:t xml:space="preserve"> поджелудочной железы</w:t>
            </w:r>
            <w:r>
              <w:rPr>
                <w:lang w:eastAsia="en-US"/>
              </w:rPr>
              <w:t>,</w:t>
            </w:r>
            <w:r>
              <w:t xml:space="preserve"> множитель – 1</w:t>
            </w:r>
          </w:p>
        </w:tc>
      </w:tr>
      <w:tr w:rsidR="00E5381D" w:rsidRPr="0095731B" w:rsidTr="003D172B">
        <w:trPr>
          <w:cantSplit/>
          <w:trHeight w:val="157"/>
        </w:trPr>
        <w:tc>
          <w:tcPr>
            <w:tcW w:w="85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55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6715F3">
            <w:pPr>
              <w:pStyle w:val="a0"/>
              <w:jc w:val="center"/>
            </w:pPr>
            <w:r>
              <w:t>Б</w:t>
            </w:r>
            <w:r w:rsidR="00E5381D">
              <w:t>алл</w:t>
            </w:r>
          </w:p>
        </w:tc>
        <w:tc>
          <w:tcPr>
            <w:tcW w:w="462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E6233" w:rsidRDefault="006715F3">
            <w:pPr>
              <w:pStyle w:val="a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E5381D" w:rsidRPr="0095731B" w:rsidTr="003D172B">
        <w:trPr>
          <w:cantSplit/>
          <w:trHeight w:val="158"/>
        </w:trPr>
        <w:tc>
          <w:tcPr>
            <w:tcW w:w="85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255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I, C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462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176C5" w:rsidRDefault="006715F3" w:rsidP="006176C5">
            <w:pPr>
              <w:pStyle w:val="a0"/>
              <w:jc w:val="center"/>
            </w:pPr>
            <w:proofErr w:type="gramStart"/>
            <w:r w:rsidRPr="006176C5">
              <w:t>Тотальная</w:t>
            </w:r>
            <w:proofErr w:type="gramEnd"/>
            <w:r w:rsidRPr="006176C5">
              <w:t xml:space="preserve"> </w:t>
            </w:r>
            <w:proofErr w:type="spellStart"/>
            <w:r w:rsidRPr="006176C5">
              <w:t>панкреатэктомия</w:t>
            </w:r>
            <w:proofErr w:type="spellEnd"/>
            <w:r w:rsidRPr="006176C5">
              <w:t>/</w:t>
            </w:r>
            <w:r>
              <w:t xml:space="preserve"> </w:t>
            </w:r>
            <w:proofErr w:type="spellStart"/>
            <w:r w:rsidRPr="006176C5">
              <w:t>панкреат</w:t>
            </w:r>
            <w:r>
              <w:t>одуоден</w:t>
            </w:r>
            <w:r w:rsidRPr="006176C5">
              <w:t>эктомия</w:t>
            </w:r>
            <w:proofErr w:type="spellEnd"/>
            <w:r w:rsidRPr="006176C5">
              <w:t xml:space="preserve">, множитель – </w:t>
            </w:r>
            <w:r>
              <w:t>1,</w:t>
            </w:r>
            <w:r w:rsidRPr="006176C5">
              <w:t>0</w:t>
            </w:r>
          </w:p>
        </w:tc>
      </w:tr>
      <w:tr w:rsidR="00E5381D" w:rsidRPr="0095731B" w:rsidTr="003D172B">
        <w:trPr>
          <w:cantSplit/>
          <w:trHeight w:val="157"/>
        </w:trPr>
        <w:tc>
          <w:tcPr>
            <w:tcW w:w="85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55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6715F3">
            <w:pPr>
              <w:pStyle w:val="a0"/>
              <w:jc w:val="center"/>
            </w:pPr>
            <w:r>
              <w:t>Б</w:t>
            </w:r>
            <w:r w:rsidR="00E5381D">
              <w:t>алл</w:t>
            </w:r>
          </w:p>
        </w:tc>
        <w:tc>
          <w:tcPr>
            <w:tcW w:w="462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176C5" w:rsidRDefault="006715F3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</w:tr>
      <w:tr w:rsidR="00E5381D" w:rsidRPr="006176C5" w:rsidTr="003D172B">
        <w:trPr>
          <w:cantSplit/>
          <w:trHeight w:val="158"/>
        </w:trPr>
        <w:tc>
          <w:tcPr>
            <w:tcW w:w="85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6</w:t>
            </w:r>
          </w:p>
        </w:tc>
        <w:tc>
          <w:tcPr>
            <w:tcW w:w="255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O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462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176C5" w:rsidRDefault="006715F3" w:rsidP="006176C5">
            <w:pPr>
              <w:pStyle w:val="ae"/>
              <w:tabs>
                <w:tab w:val="left" w:pos="232"/>
              </w:tabs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 наблюдалось различий с </w:t>
            </w:r>
            <w:proofErr w:type="gramStart"/>
            <w:r>
              <w:rPr>
                <w:sz w:val="24"/>
                <w:szCs w:val="24"/>
              </w:rPr>
              <w:t>тотальной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панкре</w:t>
            </w:r>
            <w:r w:rsidR="000D2567">
              <w:rPr>
                <w:sz w:val="24"/>
                <w:szCs w:val="24"/>
              </w:rPr>
              <w:t>атэктомией</w:t>
            </w:r>
            <w:proofErr w:type="spellEnd"/>
            <w:r w:rsidR="000D2567">
              <w:rPr>
                <w:sz w:val="24"/>
                <w:szCs w:val="24"/>
              </w:rPr>
              <w:t xml:space="preserve"> в плане послеоперационных исходов, </w:t>
            </w:r>
            <w:r w:rsidR="00E5381D" w:rsidRPr="006176C5">
              <w:rPr>
                <w:sz w:val="24"/>
                <w:szCs w:val="24"/>
              </w:rPr>
              <w:t>множитель —1,0</w:t>
            </w:r>
          </w:p>
        </w:tc>
      </w:tr>
      <w:tr w:rsidR="00E5381D" w:rsidRPr="0095731B" w:rsidTr="003D172B">
        <w:trPr>
          <w:cantSplit/>
          <w:trHeight w:val="157"/>
        </w:trPr>
        <w:tc>
          <w:tcPr>
            <w:tcW w:w="85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176C5" w:rsidRDefault="00E5381D">
            <w:pPr>
              <w:pStyle w:val="a0"/>
            </w:pPr>
          </w:p>
        </w:tc>
        <w:tc>
          <w:tcPr>
            <w:tcW w:w="255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176C5" w:rsidRDefault="00E5381D">
            <w:pPr>
              <w:pStyle w:val="a0"/>
            </w:pP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6715F3">
            <w:pPr>
              <w:pStyle w:val="a0"/>
              <w:jc w:val="center"/>
            </w:pPr>
            <w:r>
              <w:t>Б</w:t>
            </w:r>
            <w:r w:rsidR="00E5381D">
              <w:t>алл</w:t>
            </w:r>
          </w:p>
        </w:tc>
        <w:tc>
          <w:tcPr>
            <w:tcW w:w="462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176C5" w:rsidRDefault="006176C5" w:rsidP="006176C5">
            <w:pPr>
              <w:pStyle w:val="a0"/>
              <w:tabs>
                <w:tab w:val="center" w:pos="1481"/>
                <w:tab w:val="left" w:pos="2024"/>
              </w:tabs>
            </w:pPr>
            <w:r>
              <w:rPr>
                <w:b/>
              </w:rPr>
              <w:tab/>
            </w:r>
            <w:r w:rsidR="006715F3">
              <w:rPr>
                <w:b/>
              </w:rPr>
              <w:t>4</w:t>
            </w:r>
          </w:p>
        </w:tc>
      </w:tr>
      <w:tr w:rsidR="00E5381D" w:rsidRPr="00EF3393" w:rsidTr="003D172B">
        <w:trPr>
          <w:gridAfter w:val="1"/>
          <w:wAfter w:w="210" w:type="dxa"/>
          <w:cantSplit/>
        </w:trPr>
        <w:tc>
          <w:tcPr>
            <w:tcW w:w="85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711C3D" w:rsidRDefault="00E5381D">
            <w:pPr>
              <w:pStyle w:val="a0"/>
              <w:jc w:val="center"/>
            </w:pPr>
          </w:p>
        </w:tc>
        <w:tc>
          <w:tcPr>
            <w:tcW w:w="2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711C3D" w:rsidRDefault="00E5381D">
            <w:pPr>
              <w:pStyle w:val="a0"/>
              <w:jc w:val="center"/>
            </w:pPr>
            <w:r w:rsidRPr="00711C3D">
              <w:t>1</w:t>
            </w:r>
          </w:p>
        </w:tc>
        <w:tc>
          <w:tcPr>
            <w:tcW w:w="654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711C3D" w:rsidRDefault="00E5381D">
            <w:pPr>
              <w:pStyle w:val="a0"/>
              <w:jc w:val="center"/>
            </w:pPr>
            <w:r w:rsidRPr="00711C3D">
              <w:t>2</w:t>
            </w:r>
          </w:p>
        </w:tc>
      </w:tr>
      <w:tr w:rsidR="00E5381D" w:rsidRPr="00EF3393" w:rsidTr="003D172B">
        <w:trPr>
          <w:gridAfter w:val="1"/>
          <w:wAfter w:w="210" w:type="dxa"/>
          <w:cantSplit/>
          <w:trHeight w:val="232"/>
        </w:trPr>
        <w:tc>
          <w:tcPr>
            <w:tcW w:w="85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711C3D" w:rsidRDefault="00E5381D">
            <w:pPr>
              <w:pStyle w:val="a0"/>
              <w:jc w:val="center"/>
            </w:pPr>
            <w:r w:rsidRPr="00711C3D">
              <w:t>1</w:t>
            </w:r>
          </w:p>
        </w:tc>
        <w:tc>
          <w:tcPr>
            <w:tcW w:w="2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711C3D" w:rsidRDefault="00E5381D">
            <w:pPr>
              <w:pStyle w:val="a0"/>
              <w:jc w:val="center"/>
            </w:pPr>
            <w:r w:rsidRPr="00711C3D">
              <w:t>Номер исследования</w:t>
            </w:r>
          </w:p>
        </w:tc>
        <w:tc>
          <w:tcPr>
            <w:tcW w:w="654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A50DC0" w:rsidRDefault="00E5381D">
            <w:pPr>
              <w:pStyle w:val="a0"/>
              <w:jc w:val="center"/>
            </w:pPr>
            <w:r w:rsidRPr="00A50DC0">
              <w:t>3</w:t>
            </w:r>
          </w:p>
        </w:tc>
      </w:tr>
      <w:tr w:rsidR="00E5381D" w:rsidRPr="009A454C" w:rsidTr="003D172B">
        <w:trPr>
          <w:gridAfter w:val="1"/>
          <w:wAfter w:w="210" w:type="dxa"/>
          <w:cantSplit/>
        </w:trPr>
        <w:tc>
          <w:tcPr>
            <w:tcW w:w="85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711C3D" w:rsidRDefault="00E5381D">
            <w:pPr>
              <w:pStyle w:val="a0"/>
              <w:jc w:val="center"/>
            </w:pPr>
            <w:r w:rsidRPr="00711C3D">
              <w:t>2</w:t>
            </w:r>
          </w:p>
        </w:tc>
        <w:tc>
          <w:tcPr>
            <w:tcW w:w="2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084AEB" w:rsidRDefault="00E5381D" w:rsidP="00A90B41">
            <w:pPr>
              <w:pStyle w:val="a0"/>
              <w:jc w:val="center"/>
            </w:pPr>
            <w:r w:rsidRPr="00084AEB">
              <w:t>Название исследования, авторы, год публикации, ссылка на источник</w:t>
            </w:r>
          </w:p>
        </w:tc>
        <w:tc>
          <w:tcPr>
            <w:tcW w:w="654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084AEB" w:rsidRDefault="003D172B" w:rsidP="00084AEB">
            <w:pPr>
              <w:pStyle w:val="1"/>
              <w:shd w:val="clear" w:color="auto" w:fill="FFFFFF"/>
              <w:spacing w:before="90" w:after="90" w:line="270" w:lineRule="atLeast"/>
              <w:rPr>
                <w:rFonts w:cs="Times New Roman"/>
                <w:b w:val="0"/>
                <w:sz w:val="24"/>
                <w:szCs w:val="24"/>
              </w:rPr>
            </w:pPr>
            <w:hyperlink r:id="rId27" w:history="1">
              <w:proofErr w:type="spellStart"/>
              <w:r w:rsidR="00084AEB" w:rsidRPr="00084AEB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Stitzenberg</w:t>
              </w:r>
              <w:proofErr w:type="spellEnd"/>
              <w:r w:rsidR="00084AEB" w:rsidRPr="006715F3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</w:t>
              </w:r>
              <w:r w:rsidR="00084AEB" w:rsidRPr="00084AEB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KB</w:t>
              </w:r>
            </w:hyperlink>
            <w:r w:rsidR="00084AEB" w:rsidRPr="006715F3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28" w:history="1">
              <w:r w:rsidR="00084AEB" w:rsidRPr="00084AEB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Watson</w:t>
              </w:r>
              <w:r w:rsidR="00084AEB" w:rsidRPr="006715F3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</w:t>
              </w:r>
              <w:r w:rsidR="00084AEB" w:rsidRPr="00084AEB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JC</w:t>
              </w:r>
            </w:hyperlink>
            <w:r w:rsidR="00084AEB" w:rsidRPr="006715F3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29" w:history="1">
              <w:r w:rsidR="00084AEB" w:rsidRPr="00084AEB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Roberts</w:t>
              </w:r>
              <w:r w:rsidR="00084AEB" w:rsidRPr="006715F3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</w:t>
              </w:r>
              <w:r w:rsidR="00084AEB" w:rsidRPr="00084AEB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A</w:t>
              </w:r>
            </w:hyperlink>
            <w:r w:rsidR="00084AEB" w:rsidRPr="006715F3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30" w:history="1">
              <w:proofErr w:type="spellStart"/>
              <w:r w:rsidR="00084AEB" w:rsidRPr="00084AEB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Kagan</w:t>
              </w:r>
              <w:proofErr w:type="spellEnd"/>
              <w:r w:rsidR="00084AEB" w:rsidRPr="006715F3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</w:t>
              </w:r>
              <w:r w:rsidR="00084AEB" w:rsidRPr="00084AEB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SA</w:t>
              </w:r>
            </w:hyperlink>
            <w:r w:rsidR="00084AEB" w:rsidRPr="006715F3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31" w:history="1">
              <w:r w:rsidR="00084AEB" w:rsidRPr="00084AEB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Cohen</w:t>
              </w:r>
              <w:r w:rsidR="00084AEB" w:rsidRPr="006715F3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</w:t>
              </w:r>
              <w:r w:rsidR="00084AEB" w:rsidRPr="00084AEB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SJ</w:t>
              </w:r>
            </w:hyperlink>
            <w:r w:rsidR="00084AEB" w:rsidRPr="006715F3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32" w:history="1">
              <w:proofErr w:type="spellStart"/>
              <w:r w:rsidR="00084AEB" w:rsidRPr="00084AEB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Konski</w:t>
              </w:r>
              <w:proofErr w:type="spellEnd"/>
              <w:r w:rsidR="00084AEB" w:rsidRPr="006715F3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</w:t>
              </w:r>
              <w:r w:rsidR="00084AEB" w:rsidRPr="00084AEB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AA</w:t>
              </w:r>
            </w:hyperlink>
            <w:r w:rsidR="00084AEB" w:rsidRPr="006715F3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33" w:history="1">
              <w:r w:rsidR="00084AEB" w:rsidRPr="00084AEB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Hoffman</w:t>
              </w:r>
              <w:r w:rsidR="00084AEB" w:rsidRPr="006715F3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</w:t>
              </w:r>
              <w:r w:rsidR="00084AEB" w:rsidRPr="00084AEB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JP</w:t>
              </w:r>
            </w:hyperlink>
            <w:r w:rsidR="00084AEB" w:rsidRPr="006715F3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.</w:t>
            </w:r>
            <w:r w:rsidR="00E5381D" w:rsidRPr="006715F3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proofErr w:type="gramStart"/>
            <w:r w:rsidR="00084AEB" w:rsidRPr="00084AEB">
              <w:rPr>
                <w:rFonts w:cs="Times New Roman"/>
                <w:b w:val="0"/>
                <w:sz w:val="24"/>
                <w:szCs w:val="24"/>
              </w:rPr>
              <w:t xml:space="preserve">Survival after </w:t>
            </w:r>
            <w:proofErr w:type="spellStart"/>
            <w:r w:rsidR="00084AEB" w:rsidRPr="00084AEB">
              <w:rPr>
                <w:rStyle w:val="highlight"/>
                <w:b w:val="0"/>
                <w:sz w:val="24"/>
                <w:szCs w:val="24"/>
              </w:rPr>
              <w:t>pancreatectomy</w:t>
            </w:r>
            <w:proofErr w:type="spellEnd"/>
            <w:r w:rsidR="00084AEB" w:rsidRPr="00084AEB">
              <w:rPr>
                <w:rStyle w:val="highlight"/>
                <w:b w:val="0"/>
                <w:sz w:val="24"/>
                <w:szCs w:val="24"/>
              </w:rPr>
              <w:t xml:space="preserve"> </w:t>
            </w:r>
            <w:r w:rsidR="00084AEB" w:rsidRPr="00084AEB">
              <w:rPr>
                <w:rFonts w:cs="Times New Roman"/>
                <w:b w:val="0"/>
                <w:sz w:val="24"/>
                <w:szCs w:val="24"/>
              </w:rPr>
              <w:t>with major arterial resection and reconstruction.</w:t>
            </w:r>
            <w:proofErr w:type="gramEnd"/>
            <w:r w:rsidR="00A50DC0" w:rsidRPr="00084AEB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hyperlink r:id="rId34" w:tooltip="Annals of surgical oncology." w:history="1">
              <w:r w:rsidR="00084AEB" w:rsidRPr="00084AEB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Ann </w:t>
              </w:r>
              <w:proofErr w:type="spellStart"/>
              <w:r w:rsidR="00084AEB" w:rsidRPr="00084AEB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Surg</w:t>
              </w:r>
              <w:proofErr w:type="spellEnd"/>
              <w:r w:rsidR="00084AEB" w:rsidRPr="00084AEB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</w:t>
              </w:r>
              <w:proofErr w:type="spellStart"/>
              <w:r w:rsidR="00084AEB" w:rsidRPr="00084AEB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Oncol</w:t>
              </w:r>
              <w:proofErr w:type="spellEnd"/>
              <w:r w:rsidR="00084AEB" w:rsidRPr="00084AEB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.</w:t>
              </w:r>
            </w:hyperlink>
            <w:r w:rsidR="00084AEB" w:rsidRPr="00084AEB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2008 May</w:t>
            </w:r>
            <w:proofErr w:type="gramStart"/>
            <w:r w:rsidR="00084AEB" w:rsidRPr="00084AEB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;15</w:t>
            </w:r>
            <w:proofErr w:type="gramEnd"/>
            <w:r w:rsidR="00084AEB" w:rsidRPr="00084AEB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(5):1399-406.</w:t>
            </w:r>
          </w:p>
          <w:p w:rsidR="00E5381D" w:rsidRPr="00084AEB" w:rsidRDefault="003D172B" w:rsidP="00892F54">
            <w:pPr>
              <w:pStyle w:val="a0"/>
              <w:jc w:val="center"/>
              <w:rPr>
                <w:lang w:val="en-US"/>
              </w:rPr>
            </w:pPr>
            <w:hyperlink r:id="rId35" w:history="1">
              <w:r w:rsidR="00084AEB" w:rsidRPr="00084AEB">
                <w:rPr>
                  <w:rStyle w:val="af3"/>
                  <w:lang w:val="en-US"/>
                </w:rPr>
                <w:t>http://www.ncbi.nlm.nih.gov</w:t>
              </w:r>
              <w:r w:rsidR="00084AEB" w:rsidRPr="00084AEB">
                <w:rPr>
                  <w:rStyle w:val="af3"/>
                  <w:lang w:val="en-US"/>
                </w:rPr>
                <w:t>/</w:t>
              </w:r>
              <w:r w:rsidR="00084AEB" w:rsidRPr="00084AEB">
                <w:rPr>
                  <w:rStyle w:val="af3"/>
                  <w:lang w:val="en-US"/>
                </w:rPr>
                <w:t>pubmed/18320285</w:t>
              </w:r>
            </w:hyperlink>
          </w:p>
        </w:tc>
      </w:tr>
      <w:tr w:rsidR="00E5381D" w:rsidRPr="00A50DC0" w:rsidTr="003D172B">
        <w:trPr>
          <w:gridAfter w:val="1"/>
          <w:wAfter w:w="210" w:type="dxa"/>
          <w:cantSplit/>
          <w:trHeight w:val="158"/>
        </w:trPr>
        <w:tc>
          <w:tcPr>
            <w:tcW w:w="85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A50DC0" w:rsidRDefault="00E5381D">
            <w:pPr>
              <w:pStyle w:val="a0"/>
              <w:jc w:val="center"/>
              <w:rPr>
                <w:lang w:val="en-US"/>
              </w:rPr>
            </w:pPr>
            <w:r w:rsidRPr="00A50DC0">
              <w:rPr>
                <w:b/>
                <w:lang w:val="en-US"/>
              </w:rPr>
              <w:t>3</w:t>
            </w:r>
          </w:p>
        </w:tc>
        <w:tc>
          <w:tcPr>
            <w:tcW w:w="255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A50DC0" w:rsidRDefault="00E5381D">
            <w:pPr>
              <w:pStyle w:val="a0"/>
              <w:jc w:val="center"/>
              <w:rPr>
                <w:lang w:val="en-US"/>
              </w:rPr>
            </w:pPr>
            <w:r>
              <w:t>Качество</w:t>
            </w:r>
            <w:r w:rsidRPr="00A50DC0">
              <w:rPr>
                <w:lang w:val="en-US"/>
              </w:rPr>
              <w:t xml:space="preserve"> </w:t>
            </w:r>
            <w:r>
              <w:t>исследования</w:t>
            </w:r>
          </w:p>
        </w:tc>
        <w:tc>
          <w:tcPr>
            <w:tcW w:w="376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A50DC0" w:rsidRDefault="00E5381D">
            <w:pPr>
              <w:pStyle w:val="a0"/>
              <w:jc w:val="center"/>
              <w:rPr>
                <w:lang w:val="en-US"/>
              </w:rPr>
            </w:pPr>
            <w:r>
              <w:t>Описание</w:t>
            </w:r>
          </w:p>
        </w:tc>
        <w:tc>
          <w:tcPr>
            <w:tcW w:w="27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A50DC0" w:rsidRDefault="00084AEB">
            <w:pPr>
              <w:pStyle w:val="a0"/>
              <w:jc w:val="center"/>
              <w:rPr>
                <w:lang w:val="en-US"/>
              </w:rPr>
            </w:pPr>
            <w:r>
              <w:t>Ретроспективное исследование</w:t>
            </w:r>
          </w:p>
        </w:tc>
      </w:tr>
      <w:tr w:rsidR="00E5381D" w:rsidRPr="00A50DC0" w:rsidTr="003D172B">
        <w:trPr>
          <w:gridAfter w:val="1"/>
          <w:wAfter w:w="210" w:type="dxa"/>
          <w:cantSplit/>
          <w:trHeight w:val="157"/>
        </w:trPr>
        <w:tc>
          <w:tcPr>
            <w:tcW w:w="85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A50DC0" w:rsidRDefault="00E5381D">
            <w:pPr>
              <w:pStyle w:val="a0"/>
              <w:rPr>
                <w:lang w:val="en-US"/>
              </w:rPr>
            </w:pPr>
          </w:p>
        </w:tc>
        <w:tc>
          <w:tcPr>
            <w:tcW w:w="255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A50DC0" w:rsidRDefault="00E5381D">
            <w:pPr>
              <w:pStyle w:val="a0"/>
              <w:rPr>
                <w:lang w:val="en-US"/>
              </w:rPr>
            </w:pPr>
          </w:p>
        </w:tc>
        <w:tc>
          <w:tcPr>
            <w:tcW w:w="376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A50DC0" w:rsidRDefault="006715F3">
            <w:pPr>
              <w:pStyle w:val="a0"/>
              <w:jc w:val="center"/>
              <w:rPr>
                <w:lang w:val="en-US"/>
              </w:rPr>
            </w:pPr>
            <w:r>
              <w:t>Б</w:t>
            </w:r>
            <w:r w:rsidR="00E5381D">
              <w:t>алл</w:t>
            </w:r>
          </w:p>
        </w:tc>
        <w:tc>
          <w:tcPr>
            <w:tcW w:w="27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A50DC0" w:rsidRDefault="00084AEB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  <w:tr w:rsidR="00E5381D" w:rsidRPr="0095731B" w:rsidTr="003D172B">
        <w:trPr>
          <w:gridAfter w:val="1"/>
          <w:wAfter w:w="210" w:type="dxa"/>
          <w:cantSplit/>
          <w:trHeight w:val="158"/>
        </w:trPr>
        <w:tc>
          <w:tcPr>
            <w:tcW w:w="85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lastRenderedPageBreak/>
              <w:t>4</w:t>
            </w:r>
          </w:p>
        </w:tc>
        <w:tc>
          <w:tcPr>
            <w:tcW w:w="255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P</w:t>
            </w:r>
          </w:p>
        </w:tc>
        <w:tc>
          <w:tcPr>
            <w:tcW w:w="376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27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A50DC0" w:rsidP="00084AEB">
            <w:pPr>
              <w:pStyle w:val="a0"/>
              <w:tabs>
                <w:tab w:val="left" w:pos="280"/>
              </w:tabs>
            </w:pPr>
            <w:r>
              <w:t xml:space="preserve">Пациенты с диагнозом: </w:t>
            </w:r>
            <w:proofErr w:type="spellStart"/>
            <w:r w:rsidR="00084AEB">
              <w:t>аденокарцинома</w:t>
            </w:r>
            <w:proofErr w:type="spellEnd"/>
            <w:r>
              <w:t xml:space="preserve"> поджелудочной железы</w:t>
            </w:r>
            <w:r>
              <w:rPr>
                <w:lang w:eastAsia="en-US"/>
              </w:rPr>
              <w:t>,</w:t>
            </w:r>
            <w:r>
              <w:t xml:space="preserve"> множитель – 1</w:t>
            </w:r>
          </w:p>
        </w:tc>
      </w:tr>
      <w:tr w:rsidR="00E5381D" w:rsidRPr="0095731B" w:rsidTr="003D172B">
        <w:trPr>
          <w:gridAfter w:val="1"/>
          <w:wAfter w:w="210" w:type="dxa"/>
          <w:cantSplit/>
          <w:trHeight w:val="157"/>
        </w:trPr>
        <w:tc>
          <w:tcPr>
            <w:tcW w:w="85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55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376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6715F3">
            <w:pPr>
              <w:pStyle w:val="a0"/>
              <w:jc w:val="center"/>
            </w:pPr>
            <w:r>
              <w:t>Б</w:t>
            </w:r>
            <w:r w:rsidR="00E5381D">
              <w:t>алл</w:t>
            </w:r>
          </w:p>
        </w:tc>
        <w:tc>
          <w:tcPr>
            <w:tcW w:w="27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084AEB" w:rsidP="00D003A1">
            <w:pPr>
              <w:pStyle w:val="a0"/>
              <w:tabs>
                <w:tab w:val="center" w:pos="1442"/>
                <w:tab w:val="right" w:pos="2884"/>
              </w:tabs>
              <w:jc w:val="center"/>
            </w:pPr>
            <w:r>
              <w:rPr>
                <w:b/>
              </w:rPr>
              <w:t>2</w:t>
            </w:r>
          </w:p>
        </w:tc>
      </w:tr>
      <w:tr w:rsidR="00E5381D" w:rsidRPr="0095731B" w:rsidTr="003D172B">
        <w:trPr>
          <w:gridAfter w:val="1"/>
          <w:wAfter w:w="210" w:type="dxa"/>
          <w:cantSplit/>
          <w:trHeight w:val="158"/>
        </w:trPr>
        <w:tc>
          <w:tcPr>
            <w:tcW w:w="85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255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I, C</w:t>
            </w:r>
          </w:p>
        </w:tc>
        <w:tc>
          <w:tcPr>
            <w:tcW w:w="376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27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084AEB" w:rsidP="00892F54">
            <w:pPr>
              <w:pStyle w:val="a0"/>
              <w:jc w:val="center"/>
            </w:pPr>
            <w:proofErr w:type="spellStart"/>
            <w:r>
              <w:t>Суботальная</w:t>
            </w:r>
            <w:proofErr w:type="spellEnd"/>
            <w:r>
              <w:t>/</w:t>
            </w:r>
            <w:proofErr w:type="gramStart"/>
            <w:r>
              <w:t>тотальная</w:t>
            </w:r>
            <w:proofErr w:type="gramEnd"/>
            <w:r>
              <w:t xml:space="preserve"> </w:t>
            </w:r>
            <w:proofErr w:type="spellStart"/>
            <w:r>
              <w:t>панкреатэктомия</w:t>
            </w:r>
            <w:proofErr w:type="spellEnd"/>
            <w:r>
              <w:t xml:space="preserve">, </w:t>
            </w:r>
            <w:proofErr w:type="spellStart"/>
            <w:r>
              <w:t>пан</w:t>
            </w:r>
            <w:r w:rsidR="00892F54">
              <w:t>креатодуоденэктомия</w:t>
            </w:r>
            <w:proofErr w:type="spellEnd"/>
            <w:r w:rsidR="00A50DC0">
              <w:t>, множитель – 1,0</w:t>
            </w:r>
          </w:p>
        </w:tc>
      </w:tr>
      <w:tr w:rsidR="00E5381D" w:rsidRPr="0095731B" w:rsidTr="003D172B">
        <w:trPr>
          <w:gridAfter w:val="1"/>
          <w:wAfter w:w="210" w:type="dxa"/>
          <w:cantSplit/>
          <w:trHeight w:val="157"/>
        </w:trPr>
        <w:tc>
          <w:tcPr>
            <w:tcW w:w="85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55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376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6715F3">
            <w:pPr>
              <w:pStyle w:val="a0"/>
              <w:jc w:val="center"/>
            </w:pPr>
            <w:r>
              <w:t>Б</w:t>
            </w:r>
            <w:r w:rsidR="00E5381D">
              <w:t>алл</w:t>
            </w:r>
          </w:p>
        </w:tc>
        <w:tc>
          <w:tcPr>
            <w:tcW w:w="27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892F54" w:rsidRDefault="00892F54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  <w:tr w:rsidR="00E5381D" w:rsidRPr="00892F54" w:rsidTr="003D172B">
        <w:trPr>
          <w:gridAfter w:val="1"/>
          <w:wAfter w:w="210" w:type="dxa"/>
          <w:cantSplit/>
          <w:trHeight w:val="158"/>
        </w:trPr>
        <w:tc>
          <w:tcPr>
            <w:tcW w:w="85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6</w:t>
            </w:r>
          </w:p>
        </w:tc>
        <w:tc>
          <w:tcPr>
            <w:tcW w:w="255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O</w:t>
            </w:r>
          </w:p>
        </w:tc>
        <w:tc>
          <w:tcPr>
            <w:tcW w:w="376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27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892F54" w:rsidRDefault="00892F54" w:rsidP="00892F54">
            <w:pPr>
              <w:pStyle w:val="ae"/>
              <w:tabs>
                <w:tab w:val="left" w:pos="232"/>
              </w:tabs>
              <w:ind w:left="0"/>
              <w:rPr>
                <w:sz w:val="24"/>
                <w:szCs w:val="24"/>
              </w:rPr>
            </w:pPr>
            <w:r w:rsidRPr="00892F54">
              <w:rPr>
                <w:sz w:val="24"/>
                <w:szCs w:val="24"/>
                <w:shd w:val="clear" w:color="auto" w:fill="FFFFFF"/>
              </w:rPr>
              <w:t>Средняя выживаемость после операции составила 17 месяцев (от 1 до 36 месяцев).</w:t>
            </w:r>
            <w:r w:rsidRPr="00892F54">
              <w:rPr>
                <w:sz w:val="24"/>
                <w:szCs w:val="24"/>
              </w:rPr>
              <w:t xml:space="preserve"> </w:t>
            </w:r>
            <w:r w:rsidRPr="00892F54">
              <w:rPr>
                <w:sz w:val="24"/>
                <w:szCs w:val="24"/>
                <w:shd w:val="clear" w:color="auto" w:fill="FFFFFF"/>
              </w:rPr>
              <w:t>3-летняя выживаемость составила 17%. Не было случаев 5-летней выживаемости,</w:t>
            </w:r>
            <w:r w:rsidRPr="00892F54">
              <w:rPr>
                <w:sz w:val="24"/>
                <w:szCs w:val="24"/>
              </w:rPr>
              <w:t xml:space="preserve"> </w:t>
            </w:r>
            <w:r w:rsidR="00E5381D" w:rsidRPr="00892F54">
              <w:rPr>
                <w:sz w:val="24"/>
                <w:szCs w:val="24"/>
              </w:rPr>
              <w:t xml:space="preserve">множитель </w:t>
            </w:r>
            <w:r>
              <w:rPr>
                <w:sz w:val="24"/>
                <w:szCs w:val="24"/>
              </w:rPr>
              <w:t xml:space="preserve">– </w:t>
            </w:r>
            <w:r w:rsidR="00E5381D" w:rsidRPr="00892F54">
              <w:rPr>
                <w:sz w:val="24"/>
                <w:szCs w:val="24"/>
              </w:rPr>
              <w:t>1.</w:t>
            </w:r>
          </w:p>
        </w:tc>
      </w:tr>
      <w:tr w:rsidR="00E5381D" w:rsidRPr="0095731B" w:rsidTr="003D172B">
        <w:trPr>
          <w:gridAfter w:val="1"/>
          <w:wAfter w:w="210" w:type="dxa"/>
          <w:cantSplit/>
          <w:trHeight w:val="157"/>
        </w:trPr>
        <w:tc>
          <w:tcPr>
            <w:tcW w:w="85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892F54" w:rsidRDefault="00E5381D">
            <w:pPr>
              <w:pStyle w:val="a0"/>
            </w:pPr>
          </w:p>
        </w:tc>
        <w:tc>
          <w:tcPr>
            <w:tcW w:w="255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892F54" w:rsidRDefault="00E5381D">
            <w:pPr>
              <w:pStyle w:val="a0"/>
            </w:pPr>
          </w:p>
        </w:tc>
        <w:tc>
          <w:tcPr>
            <w:tcW w:w="376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6715F3">
            <w:pPr>
              <w:pStyle w:val="a0"/>
              <w:jc w:val="center"/>
            </w:pPr>
            <w:r>
              <w:t>Б</w:t>
            </w:r>
            <w:r w:rsidR="00E5381D">
              <w:t>алл</w:t>
            </w:r>
          </w:p>
        </w:tc>
        <w:tc>
          <w:tcPr>
            <w:tcW w:w="27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892F54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</w:tbl>
    <w:p w:rsidR="00A442FD" w:rsidRDefault="00A442FD">
      <w:pPr>
        <w:pStyle w:val="a0"/>
        <w:ind w:firstLine="567"/>
        <w:jc w:val="center"/>
        <w:rPr>
          <w:b/>
        </w:rPr>
      </w:pPr>
    </w:p>
    <w:p w:rsidR="00E5381D" w:rsidRDefault="00E5381D">
      <w:pPr>
        <w:pStyle w:val="a0"/>
        <w:ind w:firstLine="567"/>
        <w:jc w:val="center"/>
      </w:pPr>
      <w:r>
        <w:rPr>
          <w:b/>
        </w:rPr>
        <w:t>Таблица №11.</w:t>
      </w:r>
    </w:p>
    <w:p w:rsidR="00E5381D" w:rsidRDefault="00E5381D">
      <w:pPr>
        <w:pStyle w:val="a0"/>
        <w:ind w:firstLine="567"/>
        <w:jc w:val="center"/>
      </w:pPr>
      <w:r>
        <w:rPr>
          <w:b/>
        </w:rPr>
        <w:t>Результаты порогового значения балла клинической эффективности</w:t>
      </w:r>
    </w:p>
    <w:tbl>
      <w:tblPr>
        <w:tblW w:w="0" w:type="auto"/>
        <w:tblInd w:w="-98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83"/>
        <w:gridCol w:w="2814"/>
        <w:gridCol w:w="1965"/>
        <w:gridCol w:w="2403"/>
      </w:tblGrid>
      <w:tr w:rsidR="00E5381D" w:rsidRPr="0095731B">
        <w:trPr>
          <w:cantSplit/>
        </w:trPr>
        <w:tc>
          <w:tcPr>
            <w:tcW w:w="238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1.</w:t>
            </w:r>
          </w:p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 xml:space="preserve">Номера исследований </w:t>
            </w:r>
          </w:p>
        </w:tc>
        <w:tc>
          <w:tcPr>
            <w:tcW w:w="1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2.</w:t>
            </w:r>
          </w:p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Баллы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3.</w:t>
            </w:r>
          </w:p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Медианный балл</w:t>
            </w:r>
          </w:p>
        </w:tc>
      </w:tr>
      <w:tr w:rsidR="00E5381D" w:rsidRPr="0095731B">
        <w:trPr>
          <w:cantSplit/>
        </w:trPr>
        <w:tc>
          <w:tcPr>
            <w:tcW w:w="238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  <w:lang w:val="en-US"/>
              </w:rPr>
              <w:t>P</w:t>
            </w: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1,2</w:t>
            </w:r>
            <w:r w:rsidR="00FD1231">
              <w:t>т</w:t>
            </w:r>
          </w:p>
        </w:tc>
        <w:tc>
          <w:tcPr>
            <w:tcW w:w="1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C970F3">
            <w:pPr>
              <w:pStyle w:val="a0"/>
              <w:jc w:val="center"/>
            </w:pPr>
            <w:r>
              <w:t>9</w:t>
            </w:r>
            <w:r w:rsidR="006715F3">
              <w:t>;4</w:t>
            </w:r>
            <w:r w:rsidR="003120BE">
              <w:t>;</w:t>
            </w:r>
            <w:r w:rsidR="00892F54">
              <w:t>2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C970F3">
            <w:pPr>
              <w:pStyle w:val="a0"/>
              <w:jc w:val="center"/>
            </w:pPr>
            <w:r>
              <w:t>4</w:t>
            </w:r>
          </w:p>
        </w:tc>
      </w:tr>
      <w:tr w:rsidR="00E5381D" w:rsidRPr="0095731B">
        <w:trPr>
          <w:cantSplit/>
        </w:trPr>
        <w:tc>
          <w:tcPr>
            <w:tcW w:w="238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  <w:lang w:val="en-US"/>
              </w:rPr>
              <w:t>I, C</w:t>
            </w: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1,2,3</w:t>
            </w:r>
          </w:p>
        </w:tc>
        <w:tc>
          <w:tcPr>
            <w:tcW w:w="1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C970F3">
            <w:pPr>
              <w:pStyle w:val="a0"/>
              <w:jc w:val="center"/>
            </w:pPr>
            <w:r>
              <w:t>9</w:t>
            </w:r>
            <w:r w:rsidR="00E5381D">
              <w:rPr>
                <w:lang w:val="en-US"/>
              </w:rPr>
              <w:t>;</w:t>
            </w:r>
            <w:r w:rsidR="006715F3">
              <w:t>4</w:t>
            </w:r>
            <w:r w:rsidR="00E5381D">
              <w:rPr>
                <w:lang w:val="en-US"/>
              </w:rPr>
              <w:t>;</w:t>
            </w:r>
            <w:r w:rsidR="00892F54">
              <w:t>2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C970F3">
            <w:pPr>
              <w:pStyle w:val="a0"/>
              <w:jc w:val="center"/>
            </w:pPr>
            <w:r>
              <w:t>4</w:t>
            </w:r>
          </w:p>
        </w:tc>
      </w:tr>
      <w:tr w:rsidR="00E5381D" w:rsidRPr="0095731B">
        <w:trPr>
          <w:cantSplit/>
        </w:trPr>
        <w:tc>
          <w:tcPr>
            <w:tcW w:w="238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  <w:lang w:val="en-US"/>
              </w:rPr>
              <w:t>O</w:t>
            </w: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1,2,3</w:t>
            </w:r>
          </w:p>
        </w:tc>
        <w:tc>
          <w:tcPr>
            <w:tcW w:w="1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C970F3">
            <w:pPr>
              <w:pStyle w:val="a0"/>
              <w:jc w:val="center"/>
            </w:pPr>
            <w:r>
              <w:t>9</w:t>
            </w:r>
            <w:r w:rsidR="00E5381D">
              <w:rPr>
                <w:lang w:val="en-US"/>
              </w:rPr>
              <w:t>;</w:t>
            </w:r>
            <w:r w:rsidR="006715F3">
              <w:t>4</w:t>
            </w:r>
            <w:r w:rsidR="00E5381D">
              <w:rPr>
                <w:lang w:val="en-US"/>
              </w:rPr>
              <w:t>;</w:t>
            </w:r>
            <w:r w:rsidR="00892F54">
              <w:t>2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C970F3">
            <w:pPr>
              <w:pStyle w:val="a0"/>
              <w:jc w:val="center"/>
            </w:pPr>
            <w:r>
              <w:t>4</w:t>
            </w:r>
          </w:p>
        </w:tc>
      </w:tr>
      <w:tr w:rsidR="00E5381D" w:rsidRPr="0095731B">
        <w:trPr>
          <w:cantSplit/>
        </w:trPr>
        <w:tc>
          <w:tcPr>
            <w:tcW w:w="7162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Итого</w:t>
            </w:r>
          </w:p>
        </w:tc>
        <w:tc>
          <w:tcPr>
            <w:tcW w:w="2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C970F3">
            <w:pPr>
              <w:pStyle w:val="a0"/>
              <w:jc w:val="center"/>
            </w:pPr>
            <w:r>
              <w:t>4</w:t>
            </w:r>
          </w:p>
        </w:tc>
      </w:tr>
    </w:tbl>
    <w:p w:rsidR="00E5381D" w:rsidRDefault="00E5381D">
      <w:pPr>
        <w:pStyle w:val="a0"/>
        <w:ind w:firstLine="567"/>
        <w:jc w:val="center"/>
      </w:pPr>
      <w:r>
        <w:rPr>
          <w:b/>
        </w:rPr>
        <w:t>Таблица №12.</w:t>
      </w:r>
    </w:p>
    <w:p w:rsidR="00E5381D" w:rsidRDefault="00E5381D">
      <w:pPr>
        <w:pStyle w:val="a0"/>
        <w:ind w:firstLine="567"/>
        <w:jc w:val="center"/>
      </w:pPr>
      <w:r>
        <w:rPr>
          <w:b/>
        </w:rPr>
        <w:t>Результаты оценки исследования сравнительной безопасности</w:t>
      </w:r>
    </w:p>
    <w:tbl>
      <w:tblPr>
        <w:tblW w:w="0" w:type="auto"/>
        <w:tblInd w:w="-98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34"/>
        <w:gridCol w:w="2126"/>
        <w:gridCol w:w="1820"/>
        <w:gridCol w:w="5277"/>
      </w:tblGrid>
      <w:tr w:rsidR="00E5381D" w:rsidRPr="0095731B" w:rsidTr="003D172B">
        <w:trPr>
          <w:cantSplit/>
        </w:trPr>
        <w:tc>
          <w:tcPr>
            <w:tcW w:w="113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709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  <w:tr w:rsidR="00E5381D" w:rsidRPr="0095731B" w:rsidTr="003D172B">
        <w:trPr>
          <w:cantSplit/>
        </w:trPr>
        <w:tc>
          <w:tcPr>
            <w:tcW w:w="113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Номер исследования</w:t>
            </w:r>
          </w:p>
        </w:tc>
        <w:tc>
          <w:tcPr>
            <w:tcW w:w="709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  <w:lang w:val="en-US"/>
              </w:rPr>
              <w:t>1</w:t>
            </w:r>
          </w:p>
        </w:tc>
      </w:tr>
      <w:tr w:rsidR="00E5381D" w:rsidRPr="00F11DE8" w:rsidTr="003D172B">
        <w:trPr>
          <w:cantSplit/>
        </w:trPr>
        <w:tc>
          <w:tcPr>
            <w:tcW w:w="113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Название исследования, авторы, год публикации, ссылка на источник</w:t>
            </w:r>
          </w:p>
        </w:tc>
        <w:tc>
          <w:tcPr>
            <w:tcW w:w="709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970F3" w:rsidRPr="000D2567" w:rsidRDefault="003D172B" w:rsidP="00C970F3">
            <w:pPr>
              <w:pStyle w:val="1"/>
              <w:shd w:val="clear" w:color="auto" w:fill="FFFFFF"/>
              <w:spacing w:before="90" w:after="90" w:line="270" w:lineRule="atLeast"/>
              <w:rPr>
                <w:rFonts w:cs="Times New Roman"/>
                <w:b w:val="0"/>
                <w:sz w:val="24"/>
                <w:szCs w:val="24"/>
              </w:rPr>
            </w:pPr>
            <w:hyperlink r:id="rId36" w:history="1">
              <w:r w:rsidR="00C970F3" w:rsidRPr="000D2567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L</w:t>
              </w:r>
              <w:r w:rsidR="00C970F3" w:rsidRPr="000D2567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 xml:space="preserve">ü </w:t>
              </w:r>
              <w:r w:rsidR="00C970F3" w:rsidRPr="000D2567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WP</w:t>
              </w:r>
            </w:hyperlink>
            <w:r w:rsidR="00C970F3" w:rsidRPr="000D2567">
              <w:rPr>
                <w:rFonts w:cs="Times New Roman"/>
                <w:b w:val="0"/>
                <w:sz w:val="24"/>
                <w:szCs w:val="24"/>
                <w:shd w:val="clear" w:color="auto" w:fill="FFFFFF"/>
                <w:lang w:val="ru-RU"/>
              </w:rPr>
              <w:t>,</w:t>
            </w:r>
            <w:r w:rsidR="00C970F3">
              <w:rPr>
                <w:rFonts w:cs="Times New Roman"/>
                <w:b w:val="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hyperlink r:id="rId37" w:history="1">
              <w:r w:rsidR="00C970F3" w:rsidRPr="000D2567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Shi</w:t>
              </w:r>
              <w:r w:rsidR="00C970F3" w:rsidRPr="000D2567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 xml:space="preserve"> </w:t>
              </w:r>
              <w:r w:rsidR="00C970F3" w:rsidRPr="000D2567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Q</w:t>
              </w:r>
            </w:hyperlink>
            <w:r w:rsidR="00C970F3" w:rsidRPr="000D2567">
              <w:rPr>
                <w:rFonts w:cs="Times New Roman"/>
                <w:b w:val="0"/>
                <w:sz w:val="24"/>
                <w:szCs w:val="24"/>
                <w:shd w:val="clear" w:color="auto" w:fill="FFFFFF"/>
                <w:lang w:val="ru-RU"/>
              </w:rPr>
              <w:t>,</w:t>
            </w:r>
            <w:r w:rsidR="00C970F3">
              <w:rPr>
                <w:rFonts w:cs="Times New Roman"/>
                <w:b w:val="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hyperlink r:id="rId38" w:history="1">
              <w:r w:rsidR="00C970F3" w:rsidRPr="000D2567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Zhang</w:t>
              </w:r>
              <w:r w:rsidR="00C970F3" w:rsidRPr="000D2567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 xml:space="preserve"> </w:t>
              </w:r>
              <w:r w:rsidR="00C970F3" w:rsidRPr="000D2567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WZ</w:t>
              </w:r>
            </w:hyperlink>
            <w:r w:rsidR="00C970F3" w:rsidRPr="000D2567">
              <w:rPr>
                <w:rFonts w:cs="Times New Roman"/>
                <w:b w:val="0"/>
                <w:sz w:val="24"/>
                <w:szCs w:val="24"/>
                <w:shd w:val="clear" w:color="auto" w:fill="FFFFFF"/>
                <w:lang w:val="ru-RU"/>
              </w:rPr>
              <w:t>,</w:t>
            </w:r>
            <w:r w:rsidR="00C970F3">
              <w:rPr>
                <w:rFonts w:cs="Times New Roman"/>
                <w:b w:val="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hyperlink r:id="rId39" w:history="1">
              <w:proofErr w:type="spellStart"/>
              <w:r w:rsidR="00C970F3" w:rsidRPr="000D2567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Cai</w:t>
              </w:r>
              <w:proofErr w:type="spellEnd"/>
              <w:r w:rsidR="00C970F3" w:rsidRPr="000D2567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 xml:space="preserve"> </w:t>
              </w:r>
              <w:r w:rsidR="00C970F3" w:rsidRPr="000D2567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SW</w:t>
              </w:r>
            </w:hyperlink>
            <w:r w:rsidR="00C970F3" w:rsidRPr="000D2567">
              <w:rPr>
                <w:rFonts w:cs="Times New Roman"/>
                <w:b w:val="0"/>
                <w:sz w:val="24"/>
                <w:szCs w:val="24"/>
                <w:shd w:val="clear" w:color="auto" w:fill="FFFFFF"/>
                <w:lang w:val="ru-RU"/>
              </w:rPr>
              <w:t>,</w:t>
            </w:r>
            <w:r w:rsidR="00C970F3">
              <w:rPr>
                <w:rFonts w:cs="Times New Roman"/>
                <w:b w:val="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hyperlink r:id="rId40" w:history="1">
              <w:r w:rsidR="00C970F3" w:rsidRPr="000D2567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Jiang</w:t>
              </w:r>
              <w:r w:rsidR="00C970F3" w:rsidRPr="000D2567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 xml:space="preserve"> </w:t>
              </w:r>
              <w:r w:rsidR="00C970F3" w:rsidRPr="000D2567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K</w:t>
              </w:r>
            </w:hyperlink>
            <w:r w:rsidR="00C970F3" w:rsidRPr="000D2567">
              <w:rPr>
                <w:rFonts w:cs="Times New Roman"/>
                <w:b w:val="0"/>
                <w:sz w:val="24"/>
                <w:szCs w:val="24"/>
                <w:shd w:val="clear" w:color="auto" w:fill="FFFFFF"/>
                <w:lang w:val="ru-RU"/>
              </w:rPr>
              <w:t>,</w:t>
            </w:r>
            <w:r w:rsidR="00C970F3">
              <w:rPr>
                <w:rFonts w:cs="Times New Roman"/>
                <w:b w:val="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hyperlink r:id="rId41" w:history="1">
              <w:r w:rsidR="00C970F3" w:rsidRPr="000D2567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Dong</w:t>
              </w:r>
              <w:r w:rsidR="00C970F3" w:rsidRPr="000D2567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 xml:space="preserve"> </w:t>
              </w:r>
              <w:r w:rsidR="00C970F3" w:rsidRPr="000D2567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JH</w:t>
              </w:r>
            </w:hyperlink>
            <w:r w:rsidR="00C970F3" w:rsidRPr="000D2567">
              <w:rPr>
                <w:rFonts w:cs="Times New Roman"/>
                <w:b w:val="0"/>
                <w:sz w:val="24"/>
                <w:szCs w:val="24"/>
                <w:shd w:val="clear" w:color="auto" w:fill="FFFFFF"/>
                <w:lang w:val="ru-RU"/>
              </w:rPr>
              <w:t xml:space="preserve">. </w:t>
            </w:r>
            <w:r w:rsidR="00C970F3" w:rsidRPr="000D2567">
              <w:rPr>
                <w:rFonts w:cs="Times New Roman"/>
                <w:b w:val="0"/>
                <w:sz w:val="24"/>
                <w:szCs w:val="24"/>
              </w:rPr>
              <w:t xml:space="preserve">A meta-analysis of the long-term effects of chronic pancreatitis surgical treatments: duodenum-preserving pancreatic head resection versus </w:t>
            </w:r>
            <w:proofErr w:type="spellStart"/>
            <w:r w:rsidR="00C970F3" w:rsidRPr="000D2567">
              <w:rPr>
                <w:rFonts w:cs="Times New Roman"/>
                <w:b w:val="0"/>
                <w:sz w:val="24"/>
                <w:szCs w:val="24"/>
              </w:rPr>
              <w:t>pancreatoduodenectomy</w:t>
            </w:r>
            <w:proofErr w:type="spellEnd"/>
            <w:r w:rsidR="00C970F3" w:rsidRPr="000D2567">
              <w:rPr>
                <w:rFonts w:cs="Times New Roman"/>
                <w:b w:val="0"/>
                <w:sz w:val="24"/>
                <w:szCs w:val="24"/>
              </w:rPr>
              <w:t xml:space="preserve">. </w:t>
            </w:r>
            <w:hyperlink r:id="rId42" w:tooltip="Chinese medical journal." w:history="1">
              <w:r w:rsidR="00C970F3" w:rsidRPr="000D2567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Chin Med J (</w:t>
              </w:r>
              <w:proofErr w:type="spellStart"/>
              <w:r w:rsidR="00C970F3" w:rsidRPr="000D2567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Engl</w:t>
              </w:r>
              <w:proofErr w:type="spellEnd"/>
              <w:r w:rsidR="00C970F3" w:rsidRPr="000D2567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).</w:t>
              </w:r>
            </w:hyperlink>
            <w:r w:rsidR="00C970F3" w:rsidRPr="000D2567">
              <w:rPr>
                <w:rStyle w:val="apple-converted-space"/>
                <w:b w:val="0"/>
                <w:sz w:val="24"/>
                <w:szCs w:val="24"/>
                <w:shd w:val="clear" w:color="auto" w:fill="FFFFFF"/>
              </w:rPr>
              <w:t> </w:t>
            </w:r>
            <w:r w:rsidR="00C970F3" w:rsidRPr="000D2567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2013 Jan</w:t>
            </w:r>
            <w:proofErr w:type="gramStart"/>
            <w:r w:rsidR="00C970F3" w:rsidRPr="000D2567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;126</w:t>
            </w:r>
            <w:proofErr w:type="gramEnd"/>
            <w:r w:rsidR="00C970F3" w:rsidRPr="000D2567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(1):147-53.</w:t>
            </w:r>
          </w:p>
          <w:p w:rsidR="00E5381D" w:rsidRPr="003D172B" w:rsidRDefault="003D172B" w:rsidP="003D172B">
            <w:pPr>
              <w:pStyle w:val="a0"/>
              <w:rPr>
                <w:lang w:val="en-US"/>
              </w:rPr>
            </w:pPr>
            <w:hyperlink r:id="rId43" w:history="1">
              <w:r w:rsidRPr="00321747">
                <w:rPr>
                  <w:rStyle w:val="af3"/>
                  <w:lang w:val="en-US"/>
                </w:rPr>
                <w:t>http://www.ncbi.nlm.nih.gov/pubmed/23286494</w:t>
              </w:r>
            </w:hyperlink>
            <w:r w:rsidRPr="003D172B">
              <w:rPr>
                <w:lang w:val="en-US"/>
              </w:rPr>
              <w:t xml:space="preserve">  </w:t>
            </w:r>
            <w:bookmarkStart w:id="0" w:name="_GoBack"/>
            <w:bookmarkEnd w:id="0"/>
          </w:p>
        </w:tc>
      </w:tr>
      <w:tr w:rsidR="00E5381D" w:rsidRPr="00D42839" w:rsidTr="003D172B">
        <w:trPr>
          <w:cantSplit/>
          <w:trHeight w:val="158"/>
        </w:trPr>
        <w:tc>
          <w:tcPr>
            <w:tcW w:w="113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212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Качество исследования</w:t>
            </w:r>
          </w:p>
        </w:tc>
        <w:tc>
          <w:tcPr>
            <w:tcW w:w="18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</w:t>
            </w:r>
          </w:p>
        </w:tc>
        <w:tc>
          <w:tcPr>
            <w:tcW w:w="52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D42839" w:rsidRDefault="009C3AE7" w:rsidP="00C71105">
            <w:pPr>
              <w:pStyle w:val="a0"/>
              <w:jc w:val="center"/>
            </w:pPr>
            <w:r>
              <w:t>Не отмечалось различий между вмешательствами в плане смертности. Основные случаи смертности не были связаны с хроническим панкреатитом и включали в себя цирроз печени и инфаркт миокарда.</w:t>
            </w:r>
          </w:p>
        </w:tc>
      </w:tr>
      <w:tr w:rsidR="00E5381D" w:rsidRPr="0095731B" w:rsidTr="003D172B">
        <w:trPr>
          <w:cantSplit/>
          <w:trHeight w:val="157"/>
        </w:trPr>
        <w:tc>
          <w:tcPr>
            <w:tcW w:w="113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D42839" w:rsidRDefault="00E5381D">
            <w:pPr>
              <w:pStyle w:val="a0"/>
            </w:pPr>
          </w:p>
        </w:tc>
        <w:tc>
          <w:tcPr>
            <w:tcW w:w="212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D42839" w:rsidRDefault="00E5381D">
            <w:pPr>
              <w:pStyle w:val="a0"/>
            </w:pPr>
          </w:p>
        </w:tc>
        <w:tc>
          <w:tcPr>
            <w:tcW w:w="18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52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754F33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</w:tr>
      <w:tr w:rsidR="00E5381D" w:rsidRPr="0095731B" w:rsidTr="003D172B">
        <w:trPr>
          <w:cantSplit/>
          <w:trHeight w:val="158"/>
        </w:trPr>
        <w:tc>
          <w:tcPr>
            <w:tcW w:w="113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212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P</w:t>
            </w:r>
          </w:p>
        </w:tc>
        <w:tc>
          <w:tcPr>
            <w:tcW w:w="18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52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8C25A6" w:rsidP="00C970F3">
            <w:pPr>
              <w:pStyle w:val="a0"/>
              <w:tabs>
                <w:tab w:val="left" w:pos="280"/>
              </w:tabs>
              <w:jc w:val="center"/>
            </w:pPr>
            <w:r>
              <w:t xml:space="preserve">Пациенты с диагнозом: </w:t>
            </w:r>
            <w:r w:rsidR="00C970F3">
              <w:t>хронический панкреатит</w:t>
            </w:r>
            <w:r>
              <w:rPr>
                <w:lang w:eastAsia="en-US"/>
              </w:rPr>
              <w:t>,</w:t>
            </w:r>
            <w:r>
              <w:t xml:space="preserve"> множитель – 1</w:t>
            </w:r>
          </w:p>
        </w:tc>
      </w:tr>
      <w:tr w:rsidR="00E5381D" w:rsidRPr="0095731B" w:rsidTr="003D172B">
        <w:trPr>
          <w:cantSplit/>
          <w:trHeight w:val="157"/>
        </w:trPr>
        <w:tc>
          <w:tcPr>
            <w:tcW w:w="113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12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18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52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754F33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</w:tr>
      <w:tr w:rsidR="00E5381D" w:rsidRPr="0095731B" w:rsidTr="003D172B">
        <w:trPr>
          <w:cantSplit/>
          <w:trHeight w:val="158"/>
        </w:trPr>
        <w:tc>
          <w:tcPr>
            <w:tcW w:w="113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212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I, C</w:t>
            </w:r>
          </w:p>
        </w:tc>
        <w:tc>
          <w:tcPr>
            <w:tcW w:w="18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52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C970F3" w:rsidP="00F70C9C">
            <w:pPr>
              <w:pStyle w:val="a0"/>
              <w:jc w:val="center"/>
            </w:pPr>
            <w:r>
              <w:t xml:space="preserve">Субтотальная </w:t>
            </w:r>
            <w:proofErr w:type="spellStart"/>
            <w:r>
              <w:t>панкреатэктомия</w:t>
            </w:r>
            <w:proofErr w:type="spellEnd"/>
            <w:r>
              <w:t xml:space="preserve"> с сохранением двенадцатиперстной кишки/</w:t>
            </w:r>
            <w:proofErr w:type="gramStart"/>
            <w:r>
              <w:t>радикальная</w:t>
            </w:r>
            <w:proofErr w:type="gramEnd"/>
            <w:r>
              <w:t xml:space="preserve"> </w:t>
            </w:r>
            <w:proofErr w:type="spellStart"/>
            <w:r>
              <w:t>панкреатодуоденэктомия</w:t>
            </w:r>
            <w:proofErr w:type="spellEnd"/>
            <w:r>
              <w:t>, множитель – 1,0</w:t>
            </w:r>
          </w:p>
        </w:tc>
      </w:tr>
      <w:tr w:rsidR="00E5381D" w:rsidRPr="0095731B" w:rsidTr="003D172B">
        <w:trPr>
          <w:cantSplit/>
          <w:trHeight w:val="157"/>
        </w:trPr>
        <w:tc>
          <w:tcPr>
            <w:tcW w:w="113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12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18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52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D42839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</w:tr>
    </w:tbl>
    <w:p w:rsidR="006715F3" w:rsidRDefault="006715F3" w:rsidP="006715F3">
      <w:pPr>
        <w:pStyle w:val="a0"/>
        <w:ind w:firstLine="567"/>
        <w:jc w:val="center"/>
      </w:pPr>
    </w:p>
    <w:tbl>
      <w:tblPr>
        <w:tblW w:w="0" w:type="auto"/>
        <w:tblInd w:w="-98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34"/>
        <w:gridCol w:w="2126"/>
        <w:gridCol w:w="3909"/>
        <w:gridCol w:w="3179"/>
      </w:tblGrid>
      <w:tr w:rsidR="006715F3" w:rsidRPr="0095731B" w:rsidTr="003D172B">
        <w:trPr>
          <w:cantSplit/>
        </w:trPr>
        <w:tc>
          <w:tcPr>
            <w:tcW w:w="113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6715F3" w:rsidRDefault="006715F3" w:rsidP="001C631C">
            <w:pPr>
              <w:pStyle w:val="a0"/>
              <w:jc w:val="center"/>
            </w:pP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6715F3" w:rsidRDefault="006715F3" w:rsidP="001C631C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708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6715F3" w:rsidRDefault="006715F3" w:rsidP="001C631C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  <w:tr w:rsidR="006715F3" w:rsidRPr="0095731B" w:rsidTr="003D172B">
        <w:trPr>
          <w:cantSplit/>
        </w:trPr>
        <w:tc>
          <w:tcPr>
            <w:tcW w:w="113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6715F3" w:rsidRDefault="006715F3" w:rsidP="001C631C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6715F3" w:rsidRDefault="006715F3" w:rsidP="001C631C">
            <w:pPr>
              <w:pStyle w:val="a0"/>
              <w:jc w:val="center"/>
            </w:pPr>
            <w:r>
              <w:t>Номер исследования</w:t>
            </w:r>
          </w:p>
        </w:tc>
        <w:tc>
          <w:tcPr>
            <w:tcW w:w="708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6715F3" w:rsidRDefault="006715F3" w:rsidP="001C631C">
            <w:pPr>
              <w:pStyle w:val="a0"/>
              <w:jc w:val="center"/>
            </w:pPr>
            <w:r>
              <w:rPr>
                <w:b/>
                <w:lang w:val="en-US"/>
              </w:rPr>
              <w:t>2</w:t>
            </w:r>
          </w:p>
        </w:tc>
      </w:tr>
      <w:tr w:rsidR="006715F3" w:rsidRPr="00F11DE8" w:rsidTr="003D172B">
        <w:trPr>
          <w:cantSplit/>
        </w:trPr>
        <w:tc>
          <w:tcPr>
            <w:tcW w:w="113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6715F3" w:rsidRDefault="006715F3" w:rsidP="001C631C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6715F3" w:rsidRDefault="006715F3" w:rsidP="001C631C">
            <w:pPr>
              <w:pStyle w:val="a0"/>
              <w:jc w:val="center"/>
            </w:pPr>
            <w:r>
              <w:t>Название исследования, авторы, год публикации, ссылка на источник</w:t>
            </w:r>
          </w:p>
        </w:tc>
        <w:tc>
          <w:tcPr>
            <w:tcW w:w="708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6715F3" w:rsidRPr="005626AA" w:rsidRDefault="003D172B" w:rsidP="001C631C">
            <w:pPr>
              <w:pStyle w:val="1"/>
              <w:shd w:val="clear" w:color="auto" w:fill="FFFFFF"/>
              <w:spacing w:before="90" w:after="90" w:line="270" w:lineRule="atLeast"/>
              <w:jc w:val="center"/>
              <w:rPr>
                <w:rFonts w:cs="Times New Roman"/>
                <w:b w:val="0"/>
                <w:sz w:val="24"/>
                <w:szCs w:val="24"/>
              </w:rPr>
            </w:pPr>
            <w:hyperlink r:id="rId44" w:history="1">
              <w:proofErr w:type="spellStart"/>
              <w:r w:rsidR="006715F3" w:rsidRPr="005626AA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Casadei</w:t>
              </w:r>
              <w:proofErr w:type="spellEnd"/>
              <w:r w:rsidR="006715F3" w:rsidRPr="005626AA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R</w:t>
              </w:r>
            </w:hyperlink>
            <w:r w:rsidR="006715F3" w:rsidRPr="005626AA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45" w:history="1">
              <w:r w:rsidR="006715F3" w:rsidRPr="005626AA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Ricci C</w:t>
              </w:r>
            </w:hyperlink>
            <w:r w:rsidR="006715F3" w:rsidRPr="005626AA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46" w:history="1">
              <w:proofErr w:type="spellStart"/>
              <w:r w:rsidR="006715F3" w:rsidRPr="005626AA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Taffurelli</w:t>
              </w:r>
              <w:proofErr w:type="spellEnd"/>
              <w:r w:rsidR="006715F3" w:rsidRPr="005626AA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G</w:t>
              </w:r>
            </w:hyperlink>
            <w:r w:rsidR="006715F3" w:rsidRPr="005626AA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47" w:history="1">
              <w:proofErr w:type="spellStart"/>
              <w:r w:rsidR="006715F3" w:rsidRPr="005626AA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Guariniello</w:t>
              </w:r>
              <w:proofErr w:type="spellEnd"/>
              <w:r w:rsidR="006715F3" w:rsidRPr="005626AA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A</w:t>
              </w:r>
            </w:hyperlink>
            <w:r w:rsidR="006715F3" w:rsidRPr="005626AA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48" w:history="1">
              <w:r w:rsidR="006715F3" w:rsidRPr="005626AA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Di </w:t>
              </w:r>
              <w:proofErr w:type="spellStart"/>
              <w:r w:rsidR="006715F3" w:rsidRPr="005626AA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Gioia</w:t>
              </w:r>
              <w:proofErr w:type="spellEnd"/>
              <w:r w:rsidR="006715F3" w:rsidRPr="005626AA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A</w:t>
              </w:r>
            </w:hyperlink>
            <w:r w:rsidR="006715F3" w:rsidRPr="005626AA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49" w:history="1">
              <w:r w:rsidR="006715F3" w:rsidRPr="005626AA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Di Marco M</w:t>
              </w:r>
            </w:hyperlink>
            <w:r w:rsidR="006715F3" w:rsidRPr="005626AA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50" w:history="1">
              <w:r w:rsidR="006715F3" w:rsidRPr="005626AA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Pagano N</w:t>
              </w:r>
            </w:hyperlink>
            <w:r w:rsidR="006715F3" w:rsidRPr="005626AA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51" w:history="1">
              <w:r w:rsidR="006715F3" w:rsidRPr="005626AA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Serra C</w:t>
              </w:r>
            </w:hyperlink>
            <w:r w:rsidR="006715F3" w:rsidRPr="005626AA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="006715F3" w:rsidRPr="005626AA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Calculli</w:t>
            </w:r>
            <w:proofErr w:type="spellEnd"/>
            <w:r w:rsidR="006715F3" w:rsidRPr="005626AA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L, </w:t>
            </w:r>
            <w:hyperlink r:id="rId52" w:history="1">
              <w:proofErr w:type="spellStart"/>
              <w:r w:rsidR="006715F3" w:rsidRPr="005626AA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Santini</w:t>
              </w:r>
              <w:proofErr w:type="spellEnd"/>
              <w:r w:rsidR="006715F3" w:rsidRPr="005626AA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D</w:t>
              </w:r>
            </w:hyperlink>
            <w:r w:rsidR="006715F3" w:rsidRPr="005626AA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53" w:history="1">
              <w:proofErr w:type="spellStart"/>
              <w:r w:rsidR="006715F3" w:rsidRPr="005626AA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Minni</w:t>
              </w:r>
              <w:proofErr w:type="spellEnd"/>
              <w:r w:rsidR="006715F3" w:rsidRPr="005626AA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F</w:t>
              </w:r>
            </w:hyperlink>
            <w:r w:rsidR="006715F3" w:rsidRPr="005626AA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.</w:t>
            </w:r>
            <w:r w:rsidR="006715F3" w:rsidRPr="005626AA">
              <w:rPr>
                <w:rFonts w:cs="Times New Roman"/>
                <w:b w:val="0"/>
                <w:sz w:val="24"/>
                <w:szCs w:val="24"/>
                <w:lang w:val="it-IT"/>
              </w:rPr>
              <w:t xml:space="preserve"> </w:t>
            </w:r>
            <w:r w:rsidR="006715F3" w:rsidRPr="005626AA">
              <w:rPr>
                <w:rFonts w:cs="Times New Roman"/>
                <w:b w:val="0"/>
                <w:sz w:val="24"/>
                <w:szCs w:val="24"/>
              </w:rPr>
              <w:t xml:space="preserve">Is </w:t>
            </w:r>
            <w:r w:rsidR="006715F3" w:rsidRPr="005626AA">
              <w:rPr>
                <w:rStyle w:val="highlight"/>
                <w:b w:val="0"/>
                <w:sz w:val="24"/>
                <w:szCs w:val="24"/>
              </w:rPr>
              <w:t xml:space="preserve">total </w:t>
            </w:r>
            <w:proofErr w:type="spellStart"/>
            <w:r w:rsidR="006715F3" w:rsidRPr="005626AA">
              <w:rPr>
                <w:rStyle w:val="highlight"/>
                <w:b w:val="0"/>
                <w:sz w:val="24"/>
                <w:szCs w:val="24"/>
              </w:rPr>
              <w:t>pancreatectomy</w:t>
            </w:r>
            <w:proofErr w:type="spellEnd"/>
            <w:r w:rsidR="006715F3" w:rsidRPr="005626AA">
              <w:rPr>
                <w:rStyle w:val="highlight"/>
                <w:b w:val="0"/>
                <w:sz w:val="24"/>
                <w:szCs w:val="24"/>
              </w:rPr>
              <w:t xml:space="preserve"> </w:t>
            </w:r>
            <w:r w:rsidR="006715F3" w:rsidRPr="005626AA">
              <w:rPr>
                <w:rFonts w:cs="Times New Roman"/>
                <w:b w:val="0"/>
                <w:sz w:val="24"/>
                <w:szCs w:val="24"/>
              </w:rPr>
              <w:t xml:space="preserve">as feasible, safe, efficacious, and cost-effective as </w:t>
            </w:r>
            <w:proofErr w:type="spellStart"/>
            <w:r w:rsidR="006715F3" w:rsidRPr="005626AA">
              <w:rPr>
                <w:rFonts w:cs="Times New Roman"/>
                <w:b w:val="0"/>
                <w:sz w:val="24"/>
                <w:szCs w:val="24"/>
              </w:rPr>
              <w:t>pancreaticoduodenectomy</w:t>
            </w:r>
            <w:proofErr w:type="spellEnd"/>
            <w:r w:rsidR="006715F3" w:rsidRPr="005626AA">
              <w:rPr>
                <w:rFonts w:cs="Times New Roman"/>
                <w:b w:val="0"/>
                <w:sz w:val="24"/>
                <w:szCs w:val="24"/>
              </w:rPr>
              <w:t xml:space="preserve">? </w:t>
            </w:r>
            <w:proofErr w:type="gramStart"/>
            <w:r w:rsidR="006715F3" w:rsidRPr="005626AA">
              <w:rPr>
                <w:rFonts w:cs="Times New Roman"/>
                <w:b w:val="0"/>
                <w:sz w:val="24"/>
                <w:szCs w:val="24"/>
              </w:rPr>
              <w:t>A single center, prospective, observational study.</w:t>
            </w:r>
            <w:proofErr w:type="gramEnd"/>
            <w:r w:rsidR="006715F3" w:rsidRPr="005626AA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hyperlink r:id="rId54" w:tooltip="Journal of gastrointestinal surgery : official journal of the Society for Surgery of the Alimentary Tract." w:history="1">
              <w:r w:rsidR="006715F3" w:rsidRPr="005626AA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J </w:t>
              </w:r>
              <w:proofErr w:type="spellStart"/>
              <w:r w:rsidR="006715F3" w:rsidRPr="005626AA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Gastrointest</w:t>
              </w:r>
              <w:proofErr w:type="spellEnd"/>
              <w:r w:rsidR="006715F3" w:rsidRPr="005626AA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Surg.</w:t>
              </w:r>
            </w:hyperlink>
            <w:r w:rsidR="006715F3" w:rsidRPr="006715F3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r w:rsidR="006715F3" w:rsidRPr="005626AA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2016 Jul 14.</w:t>
            </w:r>
          </w:p>
          <w:p w:rsidR="006715F3" w:rsidRPr="005626AA" w:rsidRDefault="003D172B" w:rsidP="001C631C">
            <w:pPr>
              <w:pStyle w:val="a0"/>
              <w:jc w:val="center"/>
              <w:rPr>
                <w:lang w:val="en-US"/>
              </w:rPr>
            </w:pPr>
            <w:hyperlink r:id="rId55" w:history="1">
              <w:r w:rsidR="006715F3" w:rsidRPr="00D94F4B">
                <w:rPr>
                  <w:rStyle w:val="af3"/>
                  <w:lang w:val="en-US"/>
                </w:rPr>
                <w:t>http://www.ncbi.nlm.nih.gov/pubmed/27418262</w:t>
              </w:r>
            </w:hyperlink>
            <w:r w:rsidR="006715F3" w:rsidRPr="005626AA">
              <w:rPr>
                <w:lang w:val="en-US"/>
              </w:rPr>
              <w:t xml:space="preserve"> </w:t>
            </w:r>
          </w:p>
        </w:tc>
      </w:tr>
      <w:tr w:rsidR="006715F3" w:rsidRPr="00084AEB" w:rsidTr="003D172B">
        <w:trPr>
          <w:cantSplit/>
          <w:trHeight w:val="158"/>
        </w:trPr>
        <w:tc>
          <w:tcPr>
            <w:tcW w:w="113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6715F3" w:rsidRDefault="006715F3" w:rsidP="001C631C">
            <w:pPr>
              <w:pStyle w:val="a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212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6715F3" w:rsidRDefault="006715F3" w:rsidP="001C631C">
            <w:pPr>
              <w:pStyle w:val="a0"/>
              <w:jc w:val="center"/>
            </w:pPr>
            <w:r>
              <w:t>Качество исследования</w:t>
            </w:r>
          </w:p>
        </w:tc>
        <w:tc>
          <w:tcPr>
            <w:tcW w:w="39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6715F3" w:rsidRPr="00663C59" w:rsidRDefault="006715F3" w:rsidP="001C631C">
            <w:pPr>
              <w:pStyle w:val="a0"/>
              <w:jc w:val="center"/>
            </w:pPr>
            <w:r w:rsidRPr="00663C59">
              <w:t>Описание</w:t>
            </w:r>
          </w:p>
        </w:tc>
        <w:tc>
          <w:tcPr>
            <w:tcW w:w="31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6715F3" w:rsidRPr="00084AEB" w:rsidRDefault="006715F3" w:rsidP="001C631C">
            <w:pPr>
              <w:pStyle w:val="ae"/>
              <w:tabs>
                <w:tab w:val="left" w:pos="232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 отмечается различий в плане развития послеоперационных осложнений между </w:t>
            </w:r>
            <w:proofErr w:type="gramStart"/>
            <w:r>
              <w:rPr>
                <w:sz w:val="24"/>
                <w:szCs w:val="24"/>
              </w:rPr>
              <w:t>тотальной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панкреатэктомией</w:t>
            </w:r>
            <w:proofErr w:type="spellEnd"/>
            <w:r>
              <w:rPr>
                <w:sz w:val="24"/>
                <w:szCs w:val="24"/>
              </w:rPr>
              <w:t xml:space="preserve"> и </w:t>
            </w:r>
            <w:proofErr w:type="spellStart"/>
            <w:r>
              <w:rPr>
                <w:sz w:val="24"/>
                <w:szCs w:val="24"/>
              </w:rPr>
              <w:t>панкреатодуоденэктомией</w:t>
            </w:r>
            <w:proofErr w:type="spellEnd"/>
            <w:r w:rsidRPr="00084AEB">
              <w:rPr>
                <w:sz w:val="24"/>
                <w:szCs w:val="24"/>
                <w:shd w:val="clear" w:color="auto" w:fill="FFFFFF"/>
              </w:rPr>
              <w:t>.</w:t>
            </w:r>
          </w:p>
        </w:tc>
      </w:tr>
      <w:tr w:rsidR="006715F3" w:rsidRPr="0095731B" w:rsidTr="003D172B">
        <w:trPr>
          <w:cantSplit/>
          <w:trHeight w:val="157"/>
        </w:trPr>
        <w:tc>
          <w:tcPr>
            <w:tcW w:w="113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6715F3" w:rsidRPr="00084AEB" w:rsidRDefault="006715F3" w:rsidP="001C631C">
            <w:pPr>
              <w:pStyle w:val="a0"/>
            </w:pPr>
          </w:p>
        </w:tc>
        <w:tc>
          <w:tcPr>
            <w:tcW w:w="212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6715F3" w:rsidRPr="00084AEB" w:rsidRDefault="006715F3" w:rsidP="001C631C">
            <w:pPr>
              <w:pStyle w:val="a0"/>
            </w:pPr>
          </w:p>
        </w:tc>
        <w:tc>
          <w:tcPr>
            <w:tcW w:w="39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6715F3" w:rsidRDefault="006715F3" w:rsidP="001C631C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31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6715F3" w:rsidRDefault="006715F3" w:rsidP="001C631C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</w:tr>
      <w:tr w:rsidR="006715F3" w:rsidRPr="0095731B" w:rsidTr="003D172B">
        <w:trPr>
          <w:cantSplit/>
          <w:trHeight w:val="158"/>
        </w:trPr>
        <w:tc>
          <w:tcPr>
            <w:tcW w:w="113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6715F3" w:rsidRDefault="006715F3" w:rsidP="001C631C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212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6715F3" w:rsidRDefault="006715F3" w:rsidP="001C631C">
            <w:pPr>
              <w:pStyle w:val="a0"/>
              <w:jc w:val="center"/>
            </w:pPr>
            <w:r>
              <w:rPr>
                <w:lang w:val="en-US"/>
              </w:rPr>
              <w:t>P</w:t>
            </w:r>
          </w:p>
        </w:tc>
        <w:tc>
          <w:tcPr>
            <w:tcW w:w="39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6715F3" w:rsidRDefault="006715F3" w:rsidP="001C631C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31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6715F3" w:rsidRDefault="006715F3" w:rsidP="001C631C">
            <w:pPr>
              <w:pStyle w:val="a0"/>
              <w:tabs>
                <w:tab w:val="left" w:pos="280"/>
              </w:tabs>
            </w:pPr>
            <w:r>
              <w:t>Пациенты с диагнозом: опухоли поджелудочной железы</w:t>
            </w:r>
            <w:r>
              <w:rPr>
                <w:lang w:eastAsia="en-US"/>
              </w:rPr>
              <w:t>,</w:t>
            </w:r>
            <w:r>
              <w:t xml:space="preserve"> множитель – 1</w:t>
            </w:r>
          </w:p>
        </w:tc>
      </w:tr>
      <w:tr w:rsidR="006715F3" w:rsidRPr="0095731B" w:rsidTr="003D172B">
        <w:trPr>
          <w:cantSplit/>
          <w:trHeight w:val="157"/>
        </w:trPr>
        <w:tc>
          <w:tcPr>
            <w:tcW w:w="113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6715F3" w:rsidRDefault="006715F3" w:rsidP="001C631C">
            <w:pPr>
              <w:pStyle w:val="a0"/>
            </w:pPr>
          </w:p>
        </w:tc>
        <w:tc>
          <w:tcPr>
            <w:tcW w:w="212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6715F3" w:rsidRDefault="006715F3" w:rsidP="001C631C">
            <w:pPr>
              <w:pStyle w:val="a0"/>
            </w:pPr>
          </w:p>
        </w:tc>
        <w:tc>
          <w:tcPr>
            <w:tcW w:w="39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6715F3" w:rsidRDefault="006715F3" w:rsidP="001C631C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31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6715F3" w:rsidRDefault="006715F3" w:rsidP="001C631C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</w:tr>
      <w:tr w:rsidR="006715F3" w:rsidRPr="0095731B" w:rsidTr="003D172B">
        <w:trPr>
          <w:cantSplit/>
          <w:trHeight w:val="158"/>
        </w:trPr>
        <w:tc>
          <w:tcPr>
            <w:tcW w:w="113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6715F3" w:rsidRDefault="006715F3" w:rsidP="001C631C">
            <w:pPr>
              <w:pStyle w:val="a0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212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6715F3" w:rsidRDefault="006715F3" w:rsidP="001C631C">
            <w:pPr>
              <w:pStyle w:val="a0"/>
              <w:jc w:val="center"/>
            </w:pPr>
            <w:r w:rsidRPr="006E0A55">
              <w:t xml:space="preserve"> </w:t>
            </w:r>
            <w:r>
              <w:rPr>
                <w:lang w:val="en-US"/>
              </w:rPr>
              <w:t>C</w:t>
            </w:r>
          </w:p>
        </w:tc>
        <w:tc>
          <w:tcPr>
            <w:tcW w:w="39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6715F3" w:rsidRDefault="006715F3" w:rsidP="001C631C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31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6715F3" w:rsidRDefault="006715F3" w:rsidP="001C631C">
            <w:pPr>
              <w:pStyle w:val="a0"/>
              <w:jc w:val="center"/>
            </w:pPr>
            <w:proofErr w:type="gramStart"/>
            <w:r w:rsidRPr="006176C5">
              <w:t>Тотальная</w:t>
            </w:r>
            <w:proofErr w:type="gramEnd"/>
            <w:r w:rsidRPr="006176C5">
              <w:t xml:space="preserve"> </w:t>
            </w:r>
            <w:proofErr w:type="spellStart"/>
            <w:r w:rsidRPr="006176C5">
              <w:t>панкреатэктомия</w:t>
            </w:r>
            <w:proofErr w:type="spellEnd"/>
            <w:r w:rsidRPr="006176C5">
              <w:t>/</w:t>
            </w:r>
            <w:r>
              <w:t xml:space="preserve"> </w:t>
            </w:r>
            <w:proofErr w:type="spellStart"/>
            <w:r w:rsidRPr="006176C5">
              <w:t>панкреат</w:t>
            </w:r>
            <w:r>
              <w:t>одуоден</w:t>
            </w:r>
            <w:r w:rsidRPr="006176C5">
              <w:t>эктомия</w:t>
            </w:r>
            <w:proofErr w:type="spellEnd"/>
            <w:r w:rsidRPr="006176C5">
              <w:t xml:space="preserve">, множитель – </w:t>
            </w:r>
            <w:r>
              <w:t>1,</w:t>
            </w:r>
            <w:r w:rsidRPr="006176C5">
              <w:t>0</w:t>
            </w:r>
          </w:p>
        </w:tc>
      </w:tr>
      <w:tr w:rsidR="006715F3" w:rsidRPr="0095731B" w:rsidTr="003D172B">
        <w:trPr>
          <w:cantSplit/>
          <w:trHeight w:val="157"/>
        </w:trPr>
        <w:tc>
          <w:tcPr>
            <w:tcW w:w="113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6715F3" w:rsidRDefault="006715F3" w:rsidP="001C631C">
            <w:pPr>
              <w:pStyle w:val="a0"/>
            </w:pPr>
          </w:p>
        </w:tc>
        <w:tc>
          <w:tcPr>
            <w:tcW w:w="212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6715F3" w:rsidRDefault="006715F3" w:rsidP="001C631C">
            <w:pPr>
              <w:pStyle w:val="a0"/>
            </w:pPr>
          </w:p>
        </w:tc>
        <w:tc>
          <w:tcPr>
            <w:tcW w:w="39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6715F3" w:rsidRDefault="006715F3" w:rsidP="001C631C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31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6715F3" w:rsidRDefault="006715F3" w:rsidP="001C631C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</w:tr>
    </w:tbl>
    <w:p w:rsidR="006715F3" w:rsidRDefault="006715F3" w:rsidP="006715F3">
      <w:pPr>
        <w:pStyle w:val="a0"/>
        <w:ind w:firstLine="567"/>
        <w:jc w:val="center"/>
      </w:pPr>
    </w:p>
    <w:tbl>
      <w:tblPr>
        <w:tblW w:w="0" w:type="auto"/>
        <w:tblInd w:w="-87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26"/>
        <w:gridCol w:w="2126"/>
        <w:gridCol w:w="3858"/>
        <w:gridCol w:w="3230"/>
      </w:tblGrid>
      <w:tr w:rsidR="00E5381D" w:rsidRPr="0095731B" w:rsidTr="003D172B">
        <w:trPr>
          <w:cantSplit/>
        </w:trPr>
        <w:tc>
          <w:tcPr>
            <w:tcW w:w="102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708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  <w:tr w:rsidR="00E5381D" w:rsidRPr="0095731B" w:rsidTr="003D172B">
        <w:trPr>
          <w:cantSplit/>
        </w:trPr>
        <w:tc>
          <w:tcPr>
            <w:tcW w:w="102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Номер исследования</w:t>
            </w:r>
          </w:p>
        </w:tc>
        <w:tc>
          <w:tcPr>
            <w:tcW w:w="708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3</w:t>
            </w:r>
          </w:p>
        </w:tc>
      </w:tr>
      <w:tr w:rsidR="00E5381D" w:rsidRPr="009A454C" w:rsidTr="003D172B">
        <w:trPr>
          <w:cantSplit/>
        </w:trPr>
        <w:tc>
          <w:tcPr>
            <w:tcW w:w="102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Название исследования, авторы, год публикации, ссылка на источник</w:t>
            </w:r>
          </w:p>
        </w:tc>
        <w:tc>
          <w:tcPr>
            <w:tcW w:w="708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892F54" w:rsidRPr="00A0391D" w:rsidRDefault="003D172B" w:rsidP="00892F54">
            <w:pPr>
              <w:pStyle w:val="1"/>
              <w:shd w:val="clear" w:color="auto" w:fill="FFFFFF"/>
              <w:spacing w:before="90" w:after="90" w:line="270" w:lineRule="atLeast"/>
              <w:jc w:val="center"/>
              <w:rPr>
                <w:rFonts w:cs="Times New Roman"/>
                <w:b w:val="0"/>
                <w:sz w:val="24"/>
                <w:szCs w:val="24"/>
              </w:rPr>
            </w:pPr>
            <w:hyperlink r:id="rId56" w:history="1">
              <w:proofErr w:type="spellStart"/>
              <w:r w:rsidR="00892F54" w:rsidRPr="00A0391D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Stitzenberg</w:t>
              </w:r>
              <w:proofErr w:type="spellEnd"/>
              <w:r w:rsidR="00892F54" w:rsidRPr="00A0391D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KB</w:t>
              </w:r>
            </w:hyperlink>
            <w:r w:rsidR="00892F54" w:rsidRPr="00A0391D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57" w:history="1">
              <w:r w:rsidR="00892F54" w:rsidRPr="00A0391D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Watson JC</w:t>
              </w:r>
            </w:hyperlink>
            <w:r w:rsidR="00892F54" w:rsidRPr="00A0391D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58" w:history="1">
              <w:r w:rsidR="00892F54" w:rsidRPr="00A0391D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Roberts A</w:t>
              </w:r>
            </w:hyperlink>
            <w:r w:rsidR="00892F54" w:rsidRPr="00A0391D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59" w:history="1">
              <w:proofErr w:type="spellStart"/>
              <w:r w:rsidR="00892F54" w:rsidRPr="00A0391D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Kagan</w:t>
              </w:r>
              <w:proofErr w:type="spellEnd"/>
              <w:r w:rsidR="00892F54" w:rsidRPr="00A0391D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SA</w:t>
              </w:r>
            </w:hyperlink>
            <w:r w:rsidR="00892F54" w:rsidRPr="00A0391D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60" w:history="1">
              <w:r w:rsidR="00892F54" w:rsidRPr="00A0391D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Cohen SJ</w:t>
              </w:r>
            </w:hyperlink>
            <w:r w:rsidR="00892F54" w:rsidRPr="00A0391D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61" w:history="1">
              <w:proofErr w:type="spellStart"/>
              <w:r w:rsidR="00892F54" w:rsidRPr="00A0391D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Konski</w:t>
              </w:r>
              <w:proofErr w:type="spellEnd"/>
              <w:r w:rsidR="00892F54" w:rsidRPr="00A0391D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AA</w:t>
              </w:r>
            </w:hyperlink>
            <w:r w:rsidR="00892F54" w:rsidRPr="00A0391D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62" w:history="1">
              <w:r w:rsidR="00892F54" w:rsidRPr="00A0391D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Hoffman JP</w:t>
              </w:r>
            </w:hyperlink>
            <w:r w:rsidR="00892F54" w:rsidRPr="00A0391D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.</w:t>
            </w:r>
            <w:r w:rsidR="00892F54" w:rsidRPr="00A0391D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proofErr w:type="gramStart"/>
            <w:r w:rsidR="00892F54" w:rsidRPr="00A0391D">
              <w:rPr>
                <w:rFonts w:cs="Times New Roman"/>
                <w:b w:val="0"/>
                <w:sz w:val="24"/>
                <w:szCs w:val="24"/>
              </w:rPr>
              <w:t xml:space="preserve">Survival after </w:t>
            </w:r>
            <w:proofErr w:type="spellStart"/>
            <w:r w:rsidR="00892F54" w:rsidRPr="00A0391D">
              <w:rPr>
                <w:rStyle w:val="highlight"/>
                <w:b w:val="0"/>
                <w:sz w:val="24"/>
                <w:szCs w:val="24"/>
              </w:rPr>
              <w:t>pancreatectomy</w:t>
            </w:r>
            <w:proofErr w:type="spellEnd"/>
            <w:r w:rsidR="00892F54" w:rsidRPr="00A0391D">
              <w:rPr>
                <w:rStyle w:val="highlight"/>
                <w:b w:val="0"/>
                <w:sz w:val="24"/>
                <w:szCs w:val="24"/>
              </w:rPr>
              <w:t xml:space="preserve"> </w:t>
            </w:r>
            <w:r w:rsidR="00892F54" w:rsidRPr="00A0391D">
              <w:rPr>
                <w:rFonts w:cs="Times New Roman"/>
                <w:b w:val="0"/>
                <w:sz w:val="24"/>
                <w:szCs w:val="24"/>
              </w:rPr>
              <w:t>with major arterial resection and reconstruction.</w:t>
            </w:r>
            <w:proofErr w:type="gramEnd"/>
            <w:r w:rsidR="00892F54" w:rsidRPr="00A0391D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hyperlink r:id="rId63" w:tooltip="Annals of surgical oncology." w:history="1">
              <w:r w:rsidR="00892F54" w:rsidRPr="00A0391D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Ann </w:t>
              </w:r>
              <w:proofErr w:type="spellStart"/>
              <w:r w:rsidR="00892F54" w:rsidRPr="00A0391D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Surg</w:t>
              </w:r>
              <w:proofErr w:type="spellEnd"/>
              <w:r w:rsidR="00892F54" w:rsidRPr="00A0391D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</w:t>
              </w:r>
              <w:proofErr w:type="spellStart"/>
              <w:r w:rsidR="00892F54" w:rsidRPr="00A0391D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Oncol</w:t>
              </w:r>
              <w:proofErr w:type="spellEnd"/>
              <w:r w:rsidR="00892F54" w:rsidRPr="00A0391D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.</w:t>
              </w:r>
            </w:hyperlink>
            <w:r w:rsidR="00892F54" w:rsidRPr="00A0391D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2008 May</w:t>
            </w:r>
            <w:proofErr w:type="gramStart"/>
            <w:r w:rsidR="00892F54" w:rsidRPr="00A0391D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;15</w:t>
            </w:r>
            <w:proofErr w:type="gramEnd"/>
            <w:r w:rsidR="00892F54" w:rsidRPr="00A0391D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(5):1399-406.</w:t>
            </w:r>
          </w:p>
          <w:p w:rsidR="00E5381D" w:rsidRPr="00A0391D" w:rsidRDefault="003D172B" w:rsidP="00892F54">
            <w:pPr>
              <w:pStyle w:val="a0"/>
              <w:jc w:val="center"/>
              <w:rPr>
                <w:lang w:val="en-US"/>
              </w:rPr>
            </w:pPr>
            <w:hyperlink r:id="rId64" w:history="1">
              <w:r w:rsidR="00892F54" w:rsidRPr="00A0391D">
                <w:rPr>
                  <w:rStyle w:val="af3"/>
                  <w:lang w:val="en-US"/>
                </w:rPr>
                <w:t>http://www.ncbi.nlm.nih.gov/pubmed/18320285</w:t>
              </w:r>
            </w:hyperlink>
          </w:p>
        </w:tc>
      </w:tr>
      <w:tr w:rsidR="00E5381D" w:rsidRPr="00322E5B" w:rsidTr="003D172B">
        <w:trPr>
          <w:cantSplit/>
          <w:trHeight w:val="158"/>
        </w:trPr>
        <w:tc>
          <w:tcPr>
            <w:tcW w:w="102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212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Качество исследования</w:t>
            </w:r>
          </w:p>
        </w:tc>
        <w:tc>
          <w:tcPr>
            <w:tcW w:w="38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A0391D" w:rsidRDefault="00E5381D">
            <w:pPr>
              <w:pStyle w:val="a0"/>
              <w:jc w:val="center"/>
            </w:pPr>
            <w:r w:rsidRPr="00A0391D">
              <w:t>Описание</w:t>
            </w:r>
          </w:p>
        </w:tc>
        <w:tc>
          <w:tcPr>
            <w:tcW w:w="32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A0391D" w:rsidRDefault="00892F54" w:rsidP="00892F54">
            <w:pPr>
              <w:pStyle w:val="ae"/>
              <w:tabs>
                <w:tab w:val="left" w:pos="232"/>
              </w:tabs>
              <w:ind w:left="0"/>
              <w:jc w:val="center"/>
              <w:rPr>
                <w:sz w:val="24"/>
                <w:szCs w:val="24"/>
              </w:rPr>
            </w:pPr>
            <w:r w:rsidRPr="00A0391D">
              <w:rPr>
                <w:sz w:val="24"/>
                <w:szCs w:val="24"/>
                <w:shd w:val="clear" w:color="auto" w:fill="FFFFFF"/>
              </w:rPr>
              <w:t>60-дневная смертность составила 17% (2 из 12)</w:t>
            </w:r>
            <w:r w:rsidR="00322E5B" w:rsidRPr="00A0391D">
              <w:rPr>
                <w:sz w:val="24"/>
                <w:szCs w:val="24"/>
                <w:shd w:val="clear" w:color="auto" w:fill="FFFFFF"/>
                <w:lang w:eastAsia="ru-RU"/>
              </w:rPr>
              <w:t>.</w:t>
            </w:r>
          </w:p>
        </w:tc>
      </w:tr>
      <w:tr w:rsidR="00E5381D" w:rsidRPr="0095731B" w:rsidTr="003D172B">
        <w:trPr>
          <w:cantSplit/>
          <w:trHeight w:val="157"/>
        </w:trPr>
        <w:tc>
          <w:tcPr>
            <w:tcW w:w="102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322E5B" w:rsidRDefault="00E5381D">
            <w:pPr>
              <w:pStyle w:val="a0"/>
            </w:pPr>
          </w:p>
        </w:tc>
        <w:tc>
          <w:tcPr>
            <w:tcW w:w="212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322E5B" w:rsidRDefault="00E5381D">
            <w:pPr>
              <w:pStyle w:val="a0"/>
            </w:pPr>
          </w:p>
        </w:tc>
        <w:tc>
          <w:tcPr>
            <w:tcW w:w="38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32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C1E61" w:rsidRDefault="00582FD4">
            <w:pPr>
              <w:pStyle w:val="a0"/>
              <w:jc w:val="center"/>
            </w:pPr>
            <w:r w:rsidRPr="00EC1E61">
              <w:rPr>
                <w:b/>
              </w:rPr>
              <w:t>4</w:t>
            </w:r>
          </w:p>
        </w:tc>
      </w:tr>
      <w:tr w:rsidR="00E5381D" w:rsidRPr="0095731B" w:rsidTr="003D172B">
        <w:trPr>
          <w:cantSplit/>
          <w:trHeight w:val="158"/>
        </w:trPr>
        <w:tc>
          <w:tcPr>
            <w:tcW w:w="102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212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P</w:t>
            </w:r>
          </w:p>
        </w:tc>
        <w:tc>
          <w:tcPr>
            <w:tcW w:w="38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32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D003A1" w:rsidP="00892F54">
            <w:pPr>
              <w:pStyle w:val="a0"/>
              <w:tabs>
                <w:tab w:val="left" w:pos="280"/>
              </w:tabs>
            </w:pPr>
            <w:r>
              <w:t xml:space="preserve">Пациенты с диагнозом: </w:t>
            </w:r>
            <w:proofErr w:type="spellStart"/>
            <w:r w:rsidR="00892F54">
              <w:t>аденокарцинома</w:t>
            </w:r>
            <w:proofErr w:type="spellEnd"/>
            <w:r>
              <w:t xml:space="preserve"> поджелудочной железы</w:t>
            </w:r>
            <w:r>
              <w:rPr>
                <w:lang w:eastAsia="en-US"/>
              </w:rPr>
              <w:t>,</w:t>
            </w:r>
            <w:r>
              <w:t xml:space="preserve"> множитель – 1</w:t>
            </w:r>
          </w:p>
        </w:tc>
      </w:tr>
      <w:tr w:rsidR="00E5381D" w:rsidRPr="0095731B" w:rsidTr="003D172B">
        <w:trPr>
          <w:cantSplit/>
          <w:trHeight w:val="157"/>
        </w:trPr>
        <w:tc>
          <w:tcPr>
            <w:tcW w:w="102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12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38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32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582FD4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</w:tr>
      <w:tr w:rsidR="00E5381D" w:rsidRPr="0095731B" w:rsidTr="003D172B">
        <w:trPr>
          <w:cantSplit/>
          <w:trHeight w:val="158"/>
        </w:trPr>
        <w:tc>
          <w:tcPr>
            <w:tcW w:w="102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212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C</w:t>
            </w:r>
          </w:p>
        </w:tc>
        <w:tc>
          <w:tcPr>
            <w:tcW w:w="38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32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892F54" w:rsidP="00D003A1">
            <w:pPr>
              <w:pStyle w:val="a0"/>
              <w:jc w:val="center"/>
            </w:pPr>
            <w:proofErr w:type="spellStart"/>
            <w:r>
              <w:t>Суботальная</w:t>
            </w:r>
            <w:proofErr w:type="spellEnd"/>
            <w:r>
              <w:t>/</w:t>
            </w:r>
            <w:proofErr w:type="gramStart"/>
            <w:r>
              <w:t>тотальная</w:t>
            </w:r>
            <w:proofErr w:type="gramEnd"/>
            <w:r>
              <w:t xml:space="preserve"> </w:t>
            </w:r>
            <w:proofErr w:type="spellStart"/>
            <w:r>
              <w:t>панкреатэктомия</w:t>
            </w:r>
            <w:proofErr w:type="spellEnd"/>
            <w:r>
              <w:t xml:space="preserve">, </w:t>
            </w:r>
            <w:proofErr w:type="spellStart"/>
            <w:r>
              <w:t>панкреатодуоденэктомия</w:t>
            </w:r>
            <w:proofErr w:type="spellEnd"/>
            <w:r>
              <w:t>, множитель – 1,0</w:t>
            </w:r>
          </w:p>
        </w:tc>
      </w:tr>
      <w:tr w:rsidR="00E5381D" w:rsidRPr="0095731B" w:rsidTr="003D172B">
        <w:trPr>
          <w:cantSplit/>
          <w:trHeight w:val="157"/>
        </w:trPr>
        <w:tc>
          <w:tcPr>
            <w:tcW w:w="102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12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38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32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194D12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</w:tr>
    </w:tbl>
    <w:p w:rsidR="00E5381D" w:rsidRDefault="00E5381D">
      <w:pPr>
        <w:pStyle w:val="a0"/>
        <w:ind w:firstLine="567"/>
        <w:jc w:val="center"/>
      </w:pPr>
    </w:p>
    <w:p w:rsidR="00E5381D" w:rsidRDefault="00E5381D">
      <w:pPr>
        <w:pStyle w:val="a0"/>
        <w:ind w:firstLine="567"/>
        <w:jc w:val="center"/>
      </w:pPr>
      <w:r>
        <w:rPr>
          <w:b/>
        </w:rPr>
        <w:t>Таблица №13.</w:t>
      </w:r>
    </w:p>
    <w:p w:rsidR="00E5381D" w:rsidRDefault="00E5381D">
      <w:pPr>
        <w:pStyle w:val="a0"/>
        <w:ind w:firstLine="567"/>
        <w:jc w:val="center"/>
      </w:pPr>
      <w:r>
        <w:rPr>
          <w:b/>
        </w:rPr>
        <w:t>Результаты порогового значения балла сравнительной безопасности</w:t>
      </w:r>
    </w:p>
    <w:tbl>
      <w:tblPr>
        <w:tblW w:w="0" w:type="auto"/>
        <w:tblInd w:w="-98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83"/>
        <w:gridCol w:w="2814"/>
        <w:gridCol w:w="1965"/>
        <w:gridCol w:w="2403"/>
      </w:tblGrid>
      <w:tr w:rsidR="00E5381D" w:rsidRPr="0095731B">
        <w:trPr>
          <w:cantSplit/>
        </w:trPr>
        <w:tc>
          <w:tcPr>
            <w:tcW w:w="238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1.</w:t>
            </w:r>
          </w:p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 xml:space="preserve">Номера исследований </w:t>
            </w:r>
          </w:p>
        </w:tc>
        <w:tc>
          <w:tcPr>
            <w:tcW w:w="1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2.</w:t>
            </w:r>
          </w:p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Баллы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3.</w:t>
            </w:r>
          </w:p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Медианный балл</w:t>
            </w:r>
          </w:p>
        </w:tc>
      </w:tr>
      <w:tr w:rsidR="00E5381D" w:rsidRPr="0095731B">
        <w:trPr>
          <w:cantSplit/>
        </w:trPr>
        <w:tc>
          <w:tcPr>
            <w:tcW w:w="238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  <w:lang w:val="en-US"/>
              </w:rPr>
              <w:t>P</w:t>
            </w: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1,2,3</w:t>
            </w:r>
          </w:p>
        </w:tc>
        <w:tc>
          <w:tcPr>
            <w:tcW w:w="1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754F33" w:rsidP="005704C5">
            <w:pPr>
              <w:pStyle w:val="a0"/>
              <w:jc w:val="center"/>
            </w:pPr>
            <w:r>
              <w:t>4</w:t>
            </w:r>
            <w:r w:rsidR="000D2567">
              <w:t>;4</w:t>
            </w:r>
            <w:r w:rsidR="00582FD4">
              <w:t>;4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A0391D">
            <w:pPr>
              <w:pStyle w:val="a0"/>
              <w:jc w:val="center"/>
            </w:pPr>
            <w:r>
              <w:t>4</w:t>
            </w:r>
          </w:p>
        </w:tc>
      </w:tr>
      <w:tr w:rsidR="00E5381D" w:rsidRPr="0095731B">
        <w:trPr>
          <w:cantSplit/>
        </w:trPr>
        <w:tc>
          <w:tcPr>
            <w:tcW w:w="238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  <w:lang w:val="en-US"/>
              </w:rPr>
              <w:t>C</w:t>
            </w: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1,2,3</w:t>
            </w:r>
          </w:p>
        </w:tc>
        <w:tc>
          <w:tcPr>
            <w:tcW w:w="1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D42839">
            <w:pPr>
              <w:pStyle w:val="a0"/>
              <w:jc w:val="center"/>
            </w:pPr>
            <w:r>
              <w:t>4</w:t>
            </w:r>
            <w:r w:rsidR="00084AEB">
              <w:t>;4</w:t>
            </w:r>
            <w:r w:rsidR="00E5381D">
              <w:rPr>
                <w:lang w:val="en-US"/>
              </w:rPr>
              <w:t>;</w:t>
            </w:r>
            <w:r w:rsidR="00194D12">
              <w:t>4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663C59">
            <w:pPr>
              <w:pStyle w:val="a0"/>
              <w:jc w:val="center"/>
            </w:pPr>
            <w:r>
              <w:t>4</w:t>
            </w:r>
          </w:p>
        </w:tc>
      </w:tr>
      <w:tr w:rsidR="00E5381D" w:rsidRPr="0095731B">
        <w:trPr>
          <w:cantSplit/>
        </w:trPr>
        <w:tc>
          <w:tcPr>
            <w:tcW w:w="7162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Итого</w:t>
            </w:r>
          </w:p>
        </w:tc>
        <w:tc>
          <w:tcPr>
            <w:tcW w:w="2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A0391D">
            <w:pPr>
              <w:pStyle w:val="a0"/>
              <w:jc w:val="center"/>
            </w:pPr>
            <w:r>
              <w:t>4</w:t>
            </w:r>
          </w:p>
        </w:tc>
      </w:tr>
    </w:tbl>
    <w:p w:rsidR="00A0391D" w:rsidRDefault="00A0391D" w:rsidP="00A0391D">
      <w:pPr>
        <w:pStyle w:val="a0"/>
      </w:pPr>
    </w:p>
    <w:p w:rsidR="00A0391D" w:rsidRDefault="00A0391D" w:rsidP="00A0391D">
      <w:pPr>
        <w:pStyle w:val="a0"/>
        <w:ind w:firstLine="567"/>
        <w:jc w:val="center"/>
      </w:pPr>
      <w:r>
        <w:rPr>
          <w:b/>
        </w:rPr>
        <w:t>Таблица №14.</w:t>
      </w:r>
    </w:p>
    <w:p w:rsidR="00A0391D" w:rsidRDefault="00A0391D" w:rsidP="00A0391D">
      <w:pPr>
        <w:pStyle w:val="a0"/>
        <w:ind w:firstLine="567"/>
        <w:jc w:val="center"/>
      </w:pPr>
      <w:r>
        <w:rPr>
          <w:b/>
        </w:rPr>
        <w:t>Результаты порогового значения балла социальной значимости</w:t>
      </w:r>
    </w:p>
    <w:tbl>
      <w:tblPr>
        <w:tblW w:w="0" w:type="auto"/>
        <w:tblInd w:w="-87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593"/>
        <w:gridCol w:w="4111"/>
        <w:gridCol w:w="2268"/>
        <w:gridCol w:w="1506"/>
      </w:tblGrid>
      <w:tr w:rsidR="00A0391D" w:rsidRPr="0095731B" w:rsidTr="003D172B">
        <w:trPr>
          <w:cantSplit/>
          <w:trHeight w:val="293"/>
        </w:trPr>
        <w:tc>
          <w:tcPr>
            <w:tcW w:w="159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A0391D" w:rsidRDefault="00A0391D" w:rsidP="00A0391D">
            <w:pPr>
              <w:pStyle w:val="a0"/>
              <w:jc w:val="center"/>
            </w:pPr>
          </w:p>
        </w:tc>
        <w:tc>
          <w:tcPr>
            <w:tcW w:w="41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A0391D" w:rsidRDefault="00A0391D" w:rsidP="00A0391D">
            <w:pPr>
              <w:pStyle w:val="a0"/>
              <w:jc w:val="center"/>
            </w:pPr>
            <w:r>
              <w:rPr>
                <w:bCs/>
              </w:rPr>
              <w:t>Критерии оценки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A0391D" w:rsidRDefault="00A0391D" w:rsidP="00A0391D">
            <w:pPr>
              <w:pStyle w:val="a0"/>
              <w:ind w:firstLine="47"/>
              <w:jc w:val="center"/>
            </w:pPr>
            <w:r>
              <w:rPr>
                <w:bCs/>
              </w:rPr>
              <w:t>Результат оценки</w:t>
            </w:r>
          </w:p>
        </w:tc>
        <w:tc>
          <w:tcPr>
            <w:tcW w:w="15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A0391D" w:rsidRDefault="00A0391D" w:rsidP="00A0391D">
            <w:pPr>
              <w:pStyle w:val="a0"/>
              <w:jc w:val="center"/>
            </w:pPr>
            <w:r>
              <w:rPr>
                <w:bCs/>
              </w:rPr>
              <w:t>Балл</w:t>
            </w:r>
          </w:p>
        </w:tc>
      </w:tr>
      <w:tr w:rsidR="00A0391D" w:rsidRPr="0095731B" w:rsidTr="003D172B">
        <w:trPr>
          <w:cantSplit/>
          <w:trHeight w:val="796"/>
        </w:trPr>
        <w:tc>
          <w:tcPr>
            <w:tcW w:w="159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A0391D" w:rsidRDefault="00A0391D" w:rsidP="00A0391D">
            <w:pPr>
              <w:pStyle w:val="a0"/>
              <w:jc w:val="center"/>
            </w:pPr>
            <w:r>
              <w:t>1</w:t>
            </w:r>
          </w:p>
        </w:tc>
        <w:tc>
          <w:tcPr>
            <w:tcW w:w="41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A0391D" w:rsidRPr="003D1F0F" w:rsidRDefault="00A0391D" w:rsidP="00A0391D">
            <w:pPr>
              <w:pStyle w:val="a0"/>
              <w:jc w:val="both"/>
            </w:pPr>
            <w:r>
              <w:t>Показание занимает одно из 20 первых ме</w:t>
            </w:r>
            <w:proofErr w:type="gramStart"/>
            <w:r>
              <w:t>ст в стр</w:t>
            </w:r>
            <w:proofErr w:type="gramEnd"/>
            <w:r>
              <w:t>уктуре общей заболеваемости (распространенности) граждан РК (по актуальным статистическим данным)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A0391D" w:rsidRDefault="00A0391D" w:rsidP="00A0391D">
            <w:pPr>
              <w:pStyle w:val="a0"/>
              <w:jc w:val="center"/>
            </w:pPr>
            <w:r>
              <w:t xml:space="preserve">2 место </w:t>
            </w:r>
          </w:p>
        </w:tc>
        <w:tc>
          <w:tcPr>
            <w:tcW w:w="15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A0391D" w:rsidRDefault="00A0391D" w:rsidP="00A0391D">
            <w:pPr>
              <w:pStyle w:val="a0"/>
              <w:ind w:left="80"/>
              <w:jc w:val="center"/>
            </w:pPr>
            <w:r>
              <w:t>2</w:t>
            </w:r>
          </w:p>
        </w:tc>
      </w:tr>
      <w:tr w:rsidR="00A0391D" w:rsidRPr="0095731B" w:rsidTr="003D172B">
        <w:trPr>
          <w:cantSplit/>
          <w:trHeight w:val="740"/>
        </w:trPr>
        <w:tc>
          <w:tcPr>
            <w:tcW w:w="159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A0391D" w:rsidRDefault="00A0391D" w:rsidP="00A0391D">
            <w:pPr>
              <w:pStyle w:val="a0"/>
              <w:jc w:val="center"/>
            </w:pPr>
            <w:r>
              <w:t>2</w:t>
            </w:r>
          </w:p>
        </w:tc>
        <w:tc>
          <w:tcPr>
            <w:tcW w:w="41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A0391D" w:rsidRPr="003D1F0F" w:rsidRDefault="00A0391D" w:rsidP="00A0391D">
            <w:pPr>
              <w:pStyle w:val="a0"/>
              <w:jc w:val="both"/>
            </w:pPr>
            <w:r>
              <w:t>Показание занимает одно из 20 первых ме</w:t>
            </w:r>
            <w:proofErr w:type="gramStart"/>
            <w:r>
              <w:t>ст в стр</w:t>
            </w:r>
            <w:proofErr w:type="gramEnd"/>
            <w:r>
              <w:t>уктуре смертности граждан РК (по актуальным статистическим данным)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A0391D" w:rsidRDefault="00A0391D" w:rsidP="00A0391D">
            <w:pPr>
              <w:pStyle w:val="a0"/>
              <w:jc w:val="center"/>
            </w:pPr>
            <w:r>
              <w:t>1 место</w:t>
            </w:r>
          </w:p>
        </w:tc>
        <w:tc>
          <w:tcPr>
            <w:tcW w:w="15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A0391D" w:rsidRDefault="00A0391D" w:rsidP="00A0391D">
            <w:pPr>
              <w:pStyle w:val="a0"/>
              <w:ind w:left="80"/>
              <w:jc w:val="center"/>
            </w:pPr>
            <w:r>
              <w:t>2</w:t>
            </w:r>
          </w:p>
        </w:tc>
      </w:tr>
      <w:tr w:rsidR="00A0391D" w:rsidRPr="0095731B" w:rsidTr="003D172B">
        <w:trPr>
          <w:cantSplit/>
          <w:trHeight w:val="828"/>
        </w:trPr>
        <w:tc>
          <w:tcPr>
            <w:tcW w:w="159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A0391D" w:rsidRDefault="00A0391D" w:rsidP="00A0391D">
            <w:pPr>
              <w:pStyle w:val="a0"/>
              <w:jc w:val="center"/>
            </w:pPr>
            <w:r>
              <w:t>3</w:t>
            </w:r>
          </w:p>
        </w:tc>
        <w:tc>
          <w:tcPr>
            <w:tcW w:w="41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A0391D" w:rsidRPr="003D1F0F" w:rsidRDefault="00A0391D" w:rsidP="00A0391D">
            <w:pPr>
              <w:pStyle w:val="a0"/>
              <w:jc w:val="both"/>
            </w:pPr>
            <w:r>
              <w:t xml:space="preserve">Показание входит в число </w:t>
            </w:r>
            <w:proofErr w:type="gramStart"/>
            <w:r>
              <w:t>влияющих</w:t>
            </w:r>
            <w:proofErr w:type="gramEnd"/>
            <w:r>
              <w:t xml:space="preserve"> детскую смертность и материнское здоровье, в соответствии Целями развития тысячелетия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A0391D" w:rsidRDefault="00A0391D" w:rsidP="00A0391D">
            <w:pPr>
              <w:pStyle w:val="a0"/>
              <w:jc w:val="center"/>
            </w:pPr>
            <w:r>
              <w:t>Не входит</w:t>
            </w:r>
          </w:p>
        </w:tc>
        <w:tc>
          <w:tcPr>
            <w:tcW w:w="15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A0391D" w:rsidRDefault="00A0391D" w:rsidP="00A0391D">
            <w:pPr>
              <w:pStyle w:val="a0"/>
              <w:ind w:left="80"/>
              <w:jc w:val="center"/>
            </w:pPr>
            <w:r>
              <w:t>0</w:t>
            </w:r>
          </w:p>
        </w:tc>
      </w:tr>
      <w:tr w:rsidR="00A0391D" w:rsidRPr="0095731B" w:rsidTr="003D172B">
        <w:trPr>
          <w:cantSplit/>
          <w:trHeight w:val="828"/>
        </w:trPr>
        <w:tc>
          <w:tcPr>
            <w:tcW w:w="159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A0391D" w:rsidRDefault="00A0391D" w:rsidP="00A0391D">
            <w:pPr>
              <w:pStyle w:val="a0"/>
              <w:jc w:val="center"/>
            </w:pPr>
            <w:r>
              <w:t>4</w:t>
            </w:r>
          </w:p>
        </w:tc>
        <w:tc>
          <w:tcPr>
            <w:tcW w:w="41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A0391D" w:rsidRPr="003D1F0F" w:rsidRDefault="00A0391D" w:rsidP="00A0391D">
            <w:pPr>
              <w:pStyle w:val="a0"/>
              <w:jc w:val="both"/>
            </w:pPr>
            <w:r>
              <w:t>Показание в Перечне социально значимых заболеваний и заболеваний, представляющих опасность для окружающих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A0391D" w:rsidRDefault="00A0391D" w:rsidP="00A0391D">
            <w:pPr>
              <w:pStyle w:val="a0"/>
              <w:jc w:val="center"/>
            </w:pPr>
            <w:r>
              <w:t>Входит</w:t>
            </w:r>
          </w:p>
        </w:tc>
        <w:tc>
          <w:tcPr>
            <w:tcW w:w="15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A0391D" w:rsidRDefault="00A0391D" w:rsidP="00A0391D">
            <w:pPr>
              <w:pStyle w:val="a0"/>
              <w:ind w:left="80"/>
              <w:jc w:val="center"/>
            </w:pPr>
            <w:r>
              <w:t>1</w:t>
            </w:r>
          </w:p>
        </w:tc>
      </w:tr>
      <w:tr w:rsidR="00A0391D" w:rsidRPr="0095731B" w:rsidTr="003D172B">
        <w:trPr>
          <w:cantSplit/>
          <w:trHeight w:val="877"/>
        </w:trPr>
        <w:tc>
          <w:tcPr>
            <w:tcW w:w="159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A0391D" w:rsidRDefault="00A0391D" w:rsidP="00A0391D">
            <w:pPr>
              <w:pStyle w:val="a0"/>
              <w:jc w:val="center"/>
            </w:pPr>
            <w:r>
              <w:t>5</w:t>
            </w:r>
          </w:p>
        </w:tc>
        <w:tc>
          <w:tcPr>
            <w:tcW w:w="41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A0391D" w:rsidRPr="003D1F0F" w:rsidRDefault="00A0391D" w:rsidP="00A0391D">
            <w:pPr>
              <w:pStyle w:val="a0"/>
              <w:jc w:val="both"/>
            </w:pPr>
            <w:r>
              <w:t>Уровень создания МТ или локализации (производство, модификация метода) МТ, на территории Республики Казахстан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A0391D" w:rsidRDefault="00A0391D" w:rsidP="00A0391D">
            <w:pPr>
              <w:pStyle w:val="a0"/>
              <w:ind w:left="80"/>
              <w:jc w:val="center"/>
            </w:pPr>
            <w:r>
              <w:t>Локализация на территории РК</w:t>
            </w:r>
          </w:p>
        </w:tc>
        <w:tc>
          <w:tcPr>
            <w:tcW w:w="15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A0391D" w:rsidRDefault="00A0391D" w:rsidP="00A0391D">
            <w:pPr>
              <w:pStyle w:val="a0"/>
              <w:ind w:left="80"/>
              <w:jc w:val="center"/>
            </w:pPr>
            <w:r>
              <w:t>1</w:t>
            </w:r>
          </w:p>
        </w:tc>
      </w:tr>
      <w:tr w:rsidR="00A0391D" w:rsidRPr="0095731B" w:rsidTr="003D172B">
        <w:trPr>
          <w:cantSplit/>
          <w:trHeight w:val="335"/>
        </w:trPr>
        <w:tc>
          <w:tcPr>
            <w:tcW w:w="159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A0391D" w:rsidRDefault="00A0391D" w:rsidP="00A0391D">
            <w:pPr>
              <w:pStyle w:val="a0"/>
              <w:ind w:left="80"/>
              <w:jc w:val="center"/>
            </w:pPr>
            <w:r>
              <w:t>Итого</w:t>
            </w:r>
          </w:p>
        </w:tc>
        <w:tc>
          <w:tcPr>
            <w:tcW w:w="788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A0391D" w:rsidRDefault="00A0391D" w:rsidP="00A0391D">
            <w:pPr>
              <w:pStyle w:val="a0"/>
              <w:ind w:left="80"/>
              <w:jc w:val="center"/>
            </w:pPr>
            <w:r>
              <w:t>6</w:t>
            </w:r>
          </w:p>
        </w:tc>
      </w:tr>
    </w:tbl>
    <w:p w:rsidR="00322E5B" w:rsidRDefault="00322E5B" w:rsidP="00322E5B">
      <w:pPr>
        <w:pStyle w:val="a0"/>
        <w:ind w:firstLine="567"/>
        <w:jc w:val="center"/>
      </w:pPr>
    </w:p>
    <w:p w:rsidR="00E5381D" w:rsidRDefault="00E5381D">
      <w:pPr>
        <w:pStyle w:val="a0"/>
        <w:ind w:firstLine="567"/>
        <w:jc w:val="center"/>
      </w:pPr>
      <w:bookmarkStart w:id="1" w:name="Таблица8_уникальность"/>
      <w:bookmarkEnd w:id="1"/>
      <w:r>
        <w:rPr>
          <w:b/>
        </w:rPr>
        <w:t>Таблица №8.</w:t>
      </w:r>
    </w:p>
    <w:p w:rsidR="00E5381D" w:rsidRDefault="00E5381D">
      <w:pPr>
        <w:pStyle w:val="a0"/>
        <w:ind w:firstLine="567"/>
        <w:jc w:val="center"/>
      </w:pPr>
      <w:r>
        <w:rPr>
          <w:b/>
        </w:rPr>
        <w:t xml:space="preserve"> Шкала оценки уникальности МТ</w:t>
      </w:r>
    </w:p>
    <w:p w:rsidR="00E5381D" w:rsidRDefault="00E5381D">
      <w:pPr>
        <w:pStyle w:val="a0"/>
        <w:ind w:left="-426" w:firstLine="360"/>
        <w:jc w:val="both"/>
      </w:pPr>
    </w:p>
    <w:tbl>
      <w:tblPr>
        <w:tblW w:w="0" w:type="auto"/>
        <w:tblInd w:w="-1187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19"/>
        <w:gridCol w:w="4439"/>
        <w:gridCol w:w="3186"/>
        <w:gridCol w:w="1529"/>
      </w:tblGrid>
      <w:tr w:rsidR="00E5381D" w:rsidRPr="0095731B">
        <w:trPr>
          <w:cantSplit/>
          <w:trHeight w:val="293"/>
        </w:trPr>
        <w:tc>
          <w:tcPr>
            <w:tcW w:w="61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  <w:r>
              <w:rPr>
                <w:bCs/>
              </w:rPr>
              <w:t>№</w:t>
            </w:r>
          </w:p>
        </w:tc>
        <w:tc>
          <w:tcPr>
            <w:tcW w:w="44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</w:pPr>
            <w:r>
              <w:rPr>
                <w:bCs/>
              </w:rPr>
              <w:t>Критерии оценки</w:t>
            </w: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firstLine="47"/>
            </w:pPr>
            <w:r>
              <w:rPr>
                <w:bCs/>
              </w:rPr>
              <w:t>Результат оценки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</w:pPr>
            <w:r>
              <w:rPr>
                <w:bCs/>
              </w:rPr>
              <w:t>Балл</w:t>
            </w:r>
          </w:p>
        </w:tc>
      </w:tr>
      <w:tr w:rsidR="00E5381D" w:rsidRPr="0095731B">
        <w:trPr>
          <w:cantSplit/>
          <w:trHeight w:val="308"/>
        </w:trPr>
        <w:tc>
          <w:tcPr>
            <w:tcW w:w="619" w:type="dxa"/>
            <w:vMerge w:val="restart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  <w:r>
              <w:t>1</w:t>
            </w:r>
          </w:p>
        </w:tc>
        <w:tc>
          <w:tcPr>
            <w:tcW w:w="443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</w:pPr>
            <w:r>
              <w:t>Отсутствуют подобные технологии, применяющие по указанным показаниям</w:t>
            </w: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Во всем мире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10</w:t>
            </w:r>
          </w:p>
        </w:tc>
      </w:tr>
      <w:tr w:rsidR="00E5381D" w:rsidRPr="0095731B">
        <w:trPr>
          <w:cantSplit/>
          <w:trHeight w:val="307"/>
        </w:trPr>
        <w:tc>
          <w:tcPr>
            <w:tcW w:w="619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</w:pP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 Азии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9</w:t>
            </w:r>
          </w:p>
        </w:tc>
      </w:tr>
      <w:tr w:rsidR="00E5381D" w:rsidRPr="0095731B">
        <w:trPr>
          <w:cantSplit/>
          <w:trHeight w:val="20"/>
        </w:trPr>
        <w:tc>
          <w:tcPr>
            <w:tcW w:w="619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line="100" w:lineRule="atLeast"/>
            </w:pP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 Казахстане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8</w:t>
            </w:r>
          </w:p>
        </w:tc>
      </w:tr>
      <w:tr w:rsidR="00E5381D" w:rsidRPr="0095731B">
        <w:trPr>
          <w:cantSplit/>
          <w:trHeight w:val="188"/>
        </w:trPr>
        <w:tc>
          <w:tcPr>
            <w:tcW w:w="619" w:type="dxa"/>
            <w:vMerge w:val="restart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  <w:r>
              <w:t>2</w:t>
            </w:r>
          </w:p>
        </w:tc>
        <w:tc>
          <w:tcPr>
            <w:tcW w:w="443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</w:pPr>
            <w:r>
              <w:t>Есть технологии, применяющиеся по указанным показаниям, другой группы (механизма), уступающие по своей клинической или экономической эффективности (на основании Этапа 1 и 4)</w:t>
            </w: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Во всем мире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8</w:t>
            </w:r>
          </w:p>
        </w:tc>
      </w:tr>
      <w:tr w:rsidR="00E5381D" w:rsidRPr="0095731B">
        <w:trPr>
          <w:cantSplit/>
          <w:trHeight w:val="187"/>
        </w:trPr>
        <w:tc>
          <w:tcPr>
            <w:tcW w:w="619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</w:pP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 Азии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7</w:t>
            </w:r>
          </w:p>
        </w:tc>
      </w:tr>
      <w:tr w:rsidR="00E5381D" w:rsidRPr="0095731B">
        <w:trPr>
          <w:cantSplit/>
          <w:trHeight w:val="321"/>
        </w:trPr>
        <w:tc>
          <w:tcPr>
            <w:tcW w:w="619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line="100" w:lineRule="atLeast"/>
            </w:pP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 Казахстане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rPr>
                <w:shd w:val="clear" w:color="auto" w:fill="FFFFFF"/>
              </w:rPr>
              <w:t>6</w:t>
            </w:r>
          </w:p>
        </w:tc>
      </w:tr>
      <w:tr w:rsidR="00E5381D" w:rsidRPr="0095731B">
        <w:trPr>
          <w:cantSplit/>
          <w:trHeight w:val="355"/>
        </w:trPr>
        <w:tc>
          <w:tcPr>
            <w:tcW w:w="619" w:type="dxa"/>
            <w:vMerge w:val="restart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  <w:r>
              <w:t>3</w:t>
            </w:r>
          </w:p>
        </w:tc>
        <w:tc>
          <w:tcPr>
            <w:tcW w:w="443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line="100" w:lineRule="atLeast"/>
            </w:pPr>
            <w:r>
              <w:t>Есть прямые аналоги заявляемой технологии, уступающие по своей клинической или экономической эффективности (на основании Этапа 1 и 4)</w:t>
            </w: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Во всем мире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6</w:t>
            </w:r>
          </w:p>
        </w:tc>
      </w:tr>
      <w:tr w:rsidR="00E5381D" w:rsidRPr="0095731B">
        <w:trPr>
          <w:cantSplit/>
          <w:trHeight w:val="405"/>
        </w:trPr>
        <w:tc>
          <w:tcPr>
            <w:tcW w:w="619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line="100" w:lineRule="atLeast"/>
            </w:pP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 Азии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5</w:t>
            </w:r>
          </w:p>
        </w:tc>
      </w:tr>
      <w:tr w:rsidR="00E5381D" w:rsidRPr="0095731B">
        <w:trPr>
          <w:cantSplit/>
          <w:trHeight w:val="405"/>
        </w:trPr>
        <w:tc>
          <w:tcPr>
            <w:tcW w:w="619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line="100" w:lineRule="atLeast"/>
            </w:pP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3D172B" w:rsidRDefault="00E5381D">
            <w:pPr>
              <w:pStyle w:val="a0"/>
              <w:spacing w:line="100" w:lineRule="atLeast"/>
              <w:ind w:left="80"/>
            </w:pPr>
            <w:r w:rsidRPr="003D172B">
              <w:t>В Казахстане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3D172B" w:rsidRDefault="00EC1E61">
            <w:pPr>
              <w:pStyle w:val="a0"/>
              <w:spacing w:line="100" w:lineRule="atLeast"/>
              <w:ind w:left="80"/>
            </w:pPr>
            <w:r w:rsidRPr="003D172B">
              <w:t>4</w:t>
            </w:r>
          </w:p>
        </w:tc>
      </w:tr>
      <w:tr w:rsidR="00E5381D" w:rsidRPr="0095731B">
        <w:trPr>
          <w:cantSplit/>
          <w:trHeight w:val="66"/>
        </w:trPr>
        <w:tc>
          <w:tcPr>
            <w:tcW w:w="619" w:type="dxa"/>
            <w:vMerge w:val="restart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  <w:r>
              <w:t>4</w:t>
            </w:r>
          </w:p>
        </w:tc>
        <w:tc>
          <w:tcPr>
            <w:tcW w:w="443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</w:pPr>
            <w:r>
              <w:t xml:space="preserve">Есть технологии, применяющиеся по указанным показаниям, другой группы (механизма), заявляемая технология не </w:t>
            </w:r>
            <w:r>
              <w:lastRenderedPageBreak/>
              <w:t>превосходит их по клинической или экономической эффективности (на основании Этапа 1 и 4)</w:t>
            </w: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lastRenderedPageBreak/>
              <w:t>Во всем мире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4</w:t>
            </w:r>
          </w:p>
        </w:tc>
      </w:tr>
      <w:tr w:rsidR="00E5381D" w:rsidRPr="0095731B">
        <w:trPr>
          <w:cantSplit/>
          <w:trHeight w:val="585"/>
        </w:trPr>
        <w:tc>
          <w:tcPr>
            <w:tcW w:w="619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line="100" w:lineRule="atLeast"/>
            </w:pP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 Азии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3</w:t>
            </w:r>
          </w:p>
        </w:tc>
      </w:tr>
      <w:tr w:rsidR="00E5381D" w:rsidRPr="0095731B">
        <w:trPr>
          <w:cantSplit/>
          <w:trHeight w:val="585"/>
        </w:trPr>
        <w:tc>
          <w:tcPr>
            <w:tcW w:w="619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line="100" w:lineRule="atLeast"/>
            </w:pP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 Казахстане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C1E61" w:rsidRDefault="00EC1E61">
            <w:pPr>
              <w:pStyle w:val="a0"/>
              <w:spacing w:line="100" w:lineRule="atLeast"/>
              <w:ind w:left="80"/>
              <w:rPr>
                <w:color w:val="auto"/>
              </w:rPr>
            </w:pPr>
            <w:r w:rsidRPr="00EC1E61">
              <w:rPr>
                <w:color w:val="auto"/>
              </w:rPr>
              <w:t>2</w:t>
            </w:r>
          </w:p>
        </w:tc>
      </w:tr>
      <w:tr w:rsidR="00E5381D" w:rsidRPr="0095731B">
        <w:trPr>
          <w:cantSplit/>
          <w:trHeight w:val="456"/>
        </w:trPr>
        <w:tc>
          <w:tcPr>
            <w:tcW w:w="619" w:type="dxa"/>
            <w:vMerge w:val="restart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  <w:r>
              <w:lastRenderedPageBreak/>
              <w:t>5</w:t>
            </w:r>
          </w:p>
        </w:tc>
        <w:tc>
          <w:tcPr>
            <w:tcW w:w="443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9228D0">
            <w:pPr>
              <w:pStyle w:val="a0"/>
              <w:spacing w:line="100" w:lineRule="atLeast"/>
            </w:pPr>
            <w:r>
              <w:t>Есть прямые аналоги заявляемой технологии,  применяющиеся по указанным показаниям, заявляемая технология не превосходит их по клинической или экономической эффективности (на основании Этапа 1 и 4)</w:t>
            </w: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Во всем мире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2</w:t>
            </w:r>
          </w:p>
        </w:tc>
      </w:tr>
      <w:tr w:rsidR="00E5381D" w:rsidRPr="0095731B">
        <w:trPr>
          <w:cantSplit/>
          <w:trHeight w:val="393"/>
        </w:trPr>
        <w:tc>
          <w:tcPr>
            <w:tcW w:w="619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</w:pP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 Азии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1</w:t>
            </w:r>
          </w:p>
        </w:tc>
      </w:tr>
      <w:tr w:rsidR="00E5381D" w:rsidRPr="0095731B">
        <w:trPr>
          <w:cantSplit/>
          <w:trHeight w:val="460"/>
        </w:trPr>
        <w:tc>
          <w:tcPr>
            <w:tcW w:w="619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</w:pP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 Казахстане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A0391D" w:rsidRDefault="00A442FD">
            <w:pPr>
              <w:pStyle w:val="a0"/>
              <w:spacing w:line="100" w:lineRule="atLeast"/>
              <w:ind w:left="80"/>
              <w:rPr>
                <w:b/>
                <w:color w:val="FF0000"/>
                <w:sz w:val="28"/>
                <w:szCs w:val="28"/>
              </w:rPr>
            </w:pPr>
            <w:r w:rsidRPr="00A0391D">
              <w:rPr>
                <w:b/>
                <w:color w:val="FF0000"/>
                <w:sz w:val="28"/>
                <w:szCs w:val="28"/>
                <w:highlight w:val="yellow"/>
              </w:rPr>
              <w:t>0</w:t>
            </w:r>
          </w:p>
        </w:tc>
      </w:tr>
    </w:tbl>
    <w:p w:rsidR="00E5381D" w:rsidRDefault="00E5381D">
      <w:pPr>
        <w:pStyle w:val="a0"/>
        <w:ind w:left="-426" w:firstLine="360"/>
        <w:jc w:val="both"/>
      </w:pPr>
    </w:p>
    <w:p w:rsidR="009C3AE7" w:rsidRDefault="009C3AE7" w:rsidP="009C3AE7">
      <w:pPr>
        <w:pStyle w:val="a0"/>
        <w:jc w:val="center"/>
      </w:pPr>
      <w:bookmarkStart w:id="2" w:name="Таблица8_уникальность1"/>
      <w:bookmarkEnd w:id="2"/>
      <w:r>
        <w:rPr>
          <w:b/>
        </w:rPr>
        <w:t>Таблица № 15.</w:t>
      </w:r>
    </w:p>
    <w:p w:rsidR="009C3AE7" w:rsidRDefault="009C3AE7" w:rsidP="009C3AE7">
      <w:pPr>
        <w:pStyle w:val="a0"/>
        <w:jc w:val="center"/>
      </w:pPr>
      <w:r>
        <w:rPr>
          <w:b/>
        </w:rPr>
        <w:t xml:space="preserve">Результаты оценки исследования доказательств </w:t>
      </w:r>
    </w:p>
    <w:p w:rsidR="009C3AE7" w:rsidRDefault="009C3AE7" w:rsidP="009C3AE7">
      <w:pPr>
        <w:pStyle w:val="a0"/>
        <w:jc w:val="center"/>
      </w:pPr>
      <w:r>
        <w:rPr>
          <w:b/>
        </w:rPr>
        <w:t>клинико-экономической эффективности</w:t>
      </w:r>
    </w:p>
    <w:p w:rsidR="009C3AE7" w:rsidRDefault="009C3AE7" w:rsidP="009C3AE7">
      <w:pPr>
        <w:pStyle w:val="a0"/>
        <w:jc w:val="center"/>
      </w:pPr>
    </w:p>
    <w:tbl>
      <w:tblPr>
        <w:tblW w:w="0" w:type="auto"/>
        <w:tblInd w:w="-86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13"/>
        <w:gridCol w:w="2329"/>
        <w:gridCol w:w="2301"/>
        <w:gridCol w:w="3592"/>
      </w:tblGrid>
      <w:tr w:rsidR="009C3AE7" w:rsidTr="001C631C"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3AE7" w:rsidRDefault="009C3AE7" w:rsidP="001C631C">
            <w:pPr>
              <w:pStyle w:val="a0"/>
              <w:jc w:val="center"/>
            </w:pP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3AE7" w:rsidRDefault="009C3AE7" w:rsidP="001C631C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519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3AE7" w:rsidRDefault="009C3AE7" w:rsidP="001C631C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  <w:tr w:rsidR="009C3AE7" w:rsidTr="001C631C"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3AE7" w:rsidRDefault="009C3AE7" w:rsidP="001C631C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3AE7" w:rsidRDefault="009C3AE7" w:rsidP="001C631C">
            <w:pPr>
              <w:pStyle w:val="a0"/>
              <w:jc w:val="center"/>
            </w:pPr>
            <w:r>
              <w:t>Номер исследования</w:t>
            </w:r>
          </w:p>
        </w:tc>
        <w:tc>
          <w:tcPr>
            <w:tcW w:w="519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3AE7" w:rsidRDefault="009C3AE7" w:rsidP="001C631C">
            <w:pPr>
              <w:pStyle w:val="a0"/>
              <w:jc w:val="center"/>
            </w:pPr>
            <w:r>
              <w:rPr>
                <w:b/>
                <w:lang w:val="en-US"/>
              </w:rPr>
              <w:t>1</w:t>
            </w:r>
          </w:p>
        </w:tc>
      </w:tr>
      <w:tr w:rsidR="009C3AE7" w:rsidRPr="00F11DE8" w:rsidTr="001C631C"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3AE7" w:rsidRDefault="009C3AE7" w:rsidP="001C631C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3AE7" w:rsidRPr="00305346" w:rsidRDefault="009C3AE7" w:rsidP="001C631C">
            <w:pPr>
              <w:pStyle w:val="a0"/>
              <w:jc w:val="center"/>
            </w:pPr>
            <w:r w:rsidRPr="00305346">
              <w:t>Название исследования, авторы, год публикации, ссылка на источник</w:t>
            </w:r>
          </w:p>
        </w:tc>
        <w:tc>
          <w:tcPr>
            <w:tcW w:w="519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3AE7" w:rsidRPr="005626AA" w:rsidRDefault="003D172B" w:rsidP="001C631C">
            <w:pPr>
              <w:pStyle w:val="1"/>
              <w:shd w:val="clear" w:color="auto" w:fill="FFFFFF"/>
              <w:spacing w:before="90" w:after="90" w:line="270" w:lineRule="atLeast"/>
              <w:jc w:val="center"/>
              <w:rPr>
                <w:rFonts w:cs="Times New Roman"/>
                <w:b w:val="0"/>
                <w:sz w:val="24"/>
                <w:szCs w:val="24"/>
              </w:rPr>
            </w:pPr>
            <w:hyperlink r:id="rId65" w:history="1">
              <w:proofErr w:type="spellStart"/>
              <w:r w:rsidR="009C3AE7" w:rsidRPr="005626AA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Casadei</w:t>
              </w:r>
              <w:proofErr w:type="spellEnd"/>
              <w:r w:rsidR="009C3AE7" w:rsidRPr="005626AA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R</w:t>
              </w:r>
            </w:hyperlink>
            <w:r w:rsidR="009C3AE7" w:rsidRPr="005626AA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66" w:history="1">
              <w:r w:rsidR="009C3AE7" w:rsidRPr="005626AA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Ricci C</w:t>
              </w:r>
            </w:hyperlink>
            <w:r w:rsidR="009C3AE7" w:rsidRPr="005626AA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67" w:history="1">
              <w:proofErr w:type="spellStart"/>
              <w:r w:rsidR="009C3AE7" w:rsidRPr="005626AA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Taffurelli</w:t>
              </w:r>
              <w:proofErr w:type="spellEnd"/>
              <w:r w:rsidR="009C3AE7" w:rsidRPr="005626AA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G</w:t>
              </w:r>
            </w:hyperlink>
            <w:r w:rsidR="009C3AE7" w:rsidRPr="005626AA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68" w:history="1">
              <w:proofErr w:type="spellStart"/>
              <w:r w:rsidR="009C3AE7" w:rsidRPr="005626AA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Guariniello</w:t>
              </w:r>
              <w:proofErr w:type="spellEnd"/>
              <w:r w:rsidR="009C3AE7" w:rsidRPr="005626AA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A</w:t>
              </w:r>
            </w:hyperlink>
            <w:r w:rsidR="009C3AE7" w:rsidRPr="005626AA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69" w:history="1">
              <w:r w:rsidR="009C3AE7" w:rsidRPr="005626AA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Di </w:t>
              </w:r>
              <w:proofErr w:type="spellStart"/>
              <w:r w:rsidR="009C3AE7" w:rsidRPr="005626AA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Gioia</w:t>
              </w:r>
              <w:proofErr w:type="spellEnd"/>
              <w:r w:rsidR="009C3AE7" w:rsidRPr="005626AA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A</w:t>
              </w:r>
            </w:hyperlink>
            <w:r w:rsidR="009C3AE7" w:rsidRPr="005626AA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70" w:history="1">
              <w:r w:rsidR="009C3AE7" w:rsidRPr="005626AA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Di Marco M</w:t>
              </w:r>
            </w:hyperlink>
            <w:r w:rsidR="009C3AE7" w:rsidRPr="005626AA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71" w:history="1">
              <w:r w:rsidR="009C3AE7" w:rsidRPr="005626AA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Pagano N</w:t>
              </w:r>
            </w:hyperlink>
            <w:r w:rsidR="009C3AE7" w:rsidRPr="005626AA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72" w:history="1">
              <w:r w:rsidR="009C3AE7" w:rsidRPr="005626AA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Serra C</w:t>
              </w:r>
            </w:hyperlink>
            <w:r w:rsidR="009C3AE7" w:rsidRPr="005626AA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="009C3AE7" w:rsidRPr="005626AA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Calculli</w:t>
            </w:r>
            <w:proofErr w:type="spellEnd"/>
            <w:r w:rsidR="009C3AE7" w:rsidRPr="005626AA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L, </w:t>
            </w:r>
            <w:hyperlink r:id="rId73" w:history="1">
              <w:proofErr w:type="spellStart"/>
              <w:r w:rsidR="009C3AE7" w:rsidRPr="005626AA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Santini</w:t>
              </w:r>
              <w:proofErr w:type="spellEnd"/>
              <w:r w:rsidR="009C3AE7" w:rsidRPr="005626AA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D</w:t>
              </w:r>
            </w:hyperlink>
            <w:r w:rsidR="009C3AE7" w:rsidRPr="005626AA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74" w:history="1">
              <w:proofErr w:type="spellStart"/>
              <w:r w:rsidR="009C3AE7" w:rsidRPr="005626AA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Minni</w:t>
              </w:r>
              <w:proofErr w:type="spellEnd"/>
              <w:r w:rsidR="009C3AE7" w:rsidRPr="005626AA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F</w:t>
              </w:r>
            </w:hyperlink>
            <w:r w:rsidR="009C3AE7" w:rsidRPr="005626AA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.</w:t>
            </w:r>
            <w:r w:rsidR="009C3AE7" w:rsidRPr="005626AA">
              <w:rPr>
                <w:rFonts w:cs="Times New Roman"/>
                <w:b w:val="0"/>
                <w:sz w:val="24"/>
                <w:szCs w:val="24"/>
                <w:lang w:val="it-IT"/>
              </w:rPr>
              <w:t xml:space="preserve"> </w:t>
            </w:r>
            <w:r w:rsidR="009C3AE7" w:rsidRPr="005626AA">
              <w:rPr>
                <w:rFonts w:cs="Times New Roman"/>
                <w:b w:val="0"/>
                <w:sz w:val="24"/>
                <w:szCs w:val="24"/>
              </w:rPr>
              <w:t xml:space="preserve">Is </w:t>
            </w:r>
            <w:r w:rsidR="009C3AE7" w:rsidRPr="005626AA">
              <w:rPr>
                <w:rStyle w:val="highlight"/>
                <w:b w:val="0"/>
                <w:sz w:val="24"/>
                <w:szCs w:val="24"/>
              </w:rPr>
              <w:t xml:space="preserve">total </w:t>
            </w:r>
            <w:proofErr w:type="spellStart"/>
            <w:r w:rsidR="009C3AE7" w:rsidRPr="005626AA">
              <w:rPr>
                <w:rStyle w:val="highlight"/>
                <w:b w:val="0"/>
                <w:sz w:val="24"/>
                <w:szCs w:val="24"/>
              </w:rPr>
              <w:t>pancreatectomy</w:t>
            </w:r>
            <w:proofErr w:type="spellEnd"/>
            <w:r w:rsidR="009C3AE7" w:rsidRPr="005626AA">
              <w:rPr>
                <w:rStyle w:val="highlight"/>
                <w:b w:val="0"/>
                <w:sz w:val="24"/>
                <w:szCs w:val="24"/>
              </w:rPr>
              <w:t xml:space="preserve"> </w:t>
            </w:r>
            <w:r w:rsidR="009C3AE7" w:rsidRPr="005626AA">
              <w:rPr>
                <w:rFonts w:cs="Times New Roman"/>
                <w:b w:val="0"/>
                <w:sz w:val="24"/>
                <w:szCs w:val="24"/>
              </w:rPr>
              <w:t xml:space="preserve">as feasible, safe, efficacious, and cost-effective as </w:t>
            </w:r>
            <w:proofErr w:type="spellStart"/>
            <w:r w:rsidR="009C3AE7" w:rsidRPr="005626AA">
              <w:rPr>
                <w:rFonts w:cs="Times New Roman"/>
                <w:b w:val="0"/>
                <w:sz w:val="24"/>
                <w:szCs w:val="24"/>
              </w:rPr>
              <w:t>pancreaticoduodenectomy</w:t>
            </w:r>
            <w:proofErr w:type="spellEnd"/>
            <w:r w:rsidR="009C3AE7" w:rsidRPr="005626AA">
              <w:rPr>
                <w:rFonts w:cs="Times New Roman"/>
                <w:b w:val="0"/>
                <w:sz w:val="24"/>
                <w:szCs w:val="24"/>
              </w:rPr>
              <w:t xml:space="preserve">? </w:t>
            </w:r>
            <w:proofErr w:type="gramStart"/>
            <w:r w:rsidR="009C3AE7" w:rsidRPr="005626AA">
              <w:rPr>
                <w:rFonts w:cs="Times New Roman"/>
                <w:b w:val="0"/>
                <w:sz w:val="24"/>
                <w:szCs w:val="24"/>
              </w:rPr>
              <w:t>A single center, prospective, observational study.</w:t>
            </w:r>
            <w:proofErr w:type="gramEnd"/>
            <w:r w:rsidR="009C3AE7" w:rsidRPr="005626AA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hyperlink r:id="rId75" w:tooltip="Journal of gastrointestinal surgery : official journal of the Society for Surgery of the Alimentary Tract." w:history="1">
              <w:r w:rsidR="009C3AE7" w:rsidRPr="005626AA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J </w:t>
              </w:r>
              <w:proofErr w:type="spellStart"/>
              <w:r w:rsidR="009C3AE7" w:rsidRPr="005626AA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Gastrointest</w:t>
              </w:r>
              <w:proofErr w:type="spellEnd"/>
              <w:r w:rsidR="009C3AE7" w:rsidRPr="005626AA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Surg.</w:t>
              </w:r>
            </w:hyperlink>
            <w:r w:rsidR="009C3AE7" w:rsidRPr="008315E7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r w:rsidR="009C3AE7" w:rsidRPr="005626AA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2016 Jul 14.</w:t>
            </w:r>
          </w:p>
          <w:p w:rsidR="009C3AE7" w:rsidRDefault="003D172B" w:rsidP="001C631C">
            <w:pPr>
              <w:pStyle w:val="a1"/>
            </w:pPr>
            <w:hyperlink r:id="rId76" w:history="1">
              <w:r w:rsidR="009C3AE7" w:rsidRPr="00D94F4B">
                <w:rPr>
                  <w:rStyle w:val="af3"/>
                </w:rPr>
                <w:t>http://www.ncbi.nlm.nih.gov/pubmed/27418262</w:t>
              </w:r>
            </w:hyperlink>
          </w:p>
        </w:tc>
      </w:tr>
      <w:tr w:rsidR="009C3AE7" w:rsidTr="001C631C">
        <w:trPr>
          <w:trHeight w:val="158"/>
        </w:trPr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3AE7" w:rsidRDefault="009C3AE7" w:rsidP="001C631C">
            <w:pPr>
              <w:pStyle w:val="a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239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3AE7" w:rsidRDefault="009C3AE7" w:rsidP="001C631C">
            <w:pPr>
              <w:pStyle w:val="a0"/>
              <w:jc w:val="center"/>
            </w:pPr>
            <w:r>
              <w:t>Качество исследования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3AE7" w:rsidRDefault="009C3AE7" w:rsidP="001C631C">
            <w:pPr>
              <w:pStyle w:val="a0"/>
              <w:jc w:val="center"/>
            </w:pPr>
            <w:r>
              <w:t>Описание</w:t>
            </w:r>
          </w:p>
        </w:tc>
        <w:tc>
          <w:tcPr>
            <w:tcW w:w="27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3AE7" w:rsidRDefault="009C3AE7" w:rsidP="001C631C">
            <w:pPr>
              <w:pStyle w:val="a0"/>
              <w:jc w:val="center"/>
            </w:pPr>
            <w:proofErr w:type="spellStart"/>
            <w:r>
              <w:t>Нерандомизированное</w:t>
            </w:r>
            <w:proofErr w:type="spellEnd"/>
            <w:r>
              <w:t xml:space="preserve"> сравнительное (с группой контроля) </w:t>
            </w:r>
            <w:proofErr w:type="spellStart"/>
            <w:r>
              <w:t>проспективное</w:t>
            </w:r>
            <w:proofErr w:type="spellEnd"/>
            <w:r>
              <w:t xml:space="preserve"> исследование</w:t>
            </w:r>
          </w:p>
        </w:tc>
      </w:tr>
      <w:tr w:rsidR="009C3AE7" w:rsidTr="001C631C">
        <w:trPr>
          <w:trHeight w:val="157"/>
        </w:trPr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3AE7" w:rsidRDefault="009C3AE7" w:rsidP="001C631C">
            <w:pPr>
              <w:pStyle w:val="a0"/>
            </w:pPr>
          </w:p>
        </w:tc>
        <w:tc>
          <w:tcPr>
            <w:tcW w:w="23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3AE7" w:rsidRDefault="009C3AE7" w:rsidP="001C631C">
            <w:pPr>
              <w:pStyle w:val="a0"/>
            </w:pP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3AE7" w:rsidRDefault="009C3AE7" w:rsidP="001C631C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27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3AE7" w:rsidRDefault="009C3AE7" w:rsidP="001C631C">
            <w:pPr>
              <w:pStyle w:val="a0"/>
              <w:jc w:val="center"/>
            </w:pPr>
            <w:r>
              <w:rPr>
                <w:b/>
              </w:rPr>
              <w:t>3</w:t>
            </w:r>
          </w:p>
        </w:tc>
      </w:tr>
      <w:tr w:rsidR="009C3AE7" w:rsidTr="001C631C">
        <w:trPr>
          <w:trHeight w:val="158"/>
        </w:trPr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3AE7" w:rsidRDefault="009C3AE7" w:rsidP="001C631C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239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3AE7" w:rsidRDefault="009C3AE7" w:rsidP="001C631C">
            <w:pPr>
              <w:pStyle w:val="a0"/>
              <w:jc w:val="center"/>
            </w:pPr>
            <w:r>
              <w:rPr>
                <w:lang w:val="en-US"/>
              </w:rPr>
              <w:t>P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3AE7" w:rsidRDefault="009C3AE7" w:rsidP="001C631C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27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3AE7" w:rsidRPr="00305346" w:rsidRDefault="009C3AE7" w:rsidP="001C631C">
            <w:pPr>
              <w:pStyle w:val="a0"/>
              <w:tabs>
                <w:tab w:val="left" w:pos="280"/>
              </w:tabs>
            </w:pPr>
            <w:r>
              <w:t>Пациенты с диагнозом: опухоли поджелудочной железы</w:t>
            </w:r>
            <w:r>
              <w:rPr>
                <w:lang w:eastAsia="en-US"/>
              </w:rPr>
              <w:t>,</w:t>
            </w:r>
            <w:r>
              <w:t xml:space="preserve"> множитель – 1</w:t>
            </w:r>
          </w:p>
        </w:tc>
      </w:tr>
      <w:tr w:rsidR="009C3AE7" w:rsidTr="001C631C">
        <w:trPr>
          <w:trHeight w:val="157"/>
        </w:trPr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3AE7" w:rsidRPr="00305346" w:rsidRDefault="009C3AE7" w:rsidP="001C631C">
            <w:pPr>
              <w:pStyle w:val="a0"/>
            </w:pPr>
          </w:p>
        </w:tc>
        <w:tc>
          <w:tcPr>
            <w:tcW w:w="23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3AE7" w:rsidRPr="00305346" w:rsidRDefault="009C3AE7" w:rsidP="001C631C">
            <w:pPr>
              <w:pStyle w:val="a0"/>
            </w:pP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3AE7" w:rsidRDefault="009C3AE7" w:rsidP="001C631C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27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3AE7" w:rsidRDefault="009C3AE7" w:rsidP="001C631C">
            <w:pPr>
              <w:pStyle w:val="a0"/>
              <w:jc w:val="center"/>
            </w:pPr>
            <w:r>
              <w:rPr>
                <w:b/>
              </w:rPr>
              <w:t>3</w:t>
            </w:r>
          </w:p>
        </w:tc>
      </w:tr>
      <w:tr w:rsidR="009C3AE7" w:rsidTr="001C631C">
        <w:trPr>
          <w:trHeight w:val="158"/>
        </w:trPr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3AE7" w:rsidRDefault="009C3AE7" w:rsidP="001C631C">
            <w:pPr>
              <w:pStyle w:val="a0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239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3AE7" w:rsidRDefault="009C3AE7" w:rsidP="001C631C">
            <w:pPr>
              <w:pStyle w:val="a0"/>
              <w:jc w:val="center"/>
            </w:pPr>
            <w:r>
              <w:rPr>
                <w:lang w:val="en-US"/>
              </w:rPr>
              <w:t>I, C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3AE7" w:rsidRDefault="009C3AE7" w:rsidP="001C631C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27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3AE7" w:rsidRDefault="009C3AE7" w:rsidP="001C631C">
            <w:pPr>
              <w:pStyle w:val="a0"/>
              <w:jc w:val="center"/>
            </w:pPr>
            <w:proofErr w:type="gramStart"/>
            <w:r w:rsidRPr="006176C5">
              <w:t>Тотальная</w:t>
            </w:r>
            <w:proofErr w:type="gramEnd"/>
            <w:r w:rsidRPr="006176C5">
              <w:t xml:space="preserve"> </w:t>
            </w:r>
            <w:proofErr w:type="spellStart"/>
            <w:r w:rsidRPr="006176C5">
              <w:t>панкреатэктомия</w:t>
            </w:r>
            <w:proofErr w:type="spellEnd"/>
            <w:r w:rsidRPr="006176C5">
              <w:t>/</w:t>
            </w:r>
            <w:r>
              <w:t xml:space="preserve"> </w:t>
            </w:r>
            <w:proofErr w:type="spellStart"/>
            <w:r w:rsidRPr="006176C5">
              <w:t>панкреат</w:t>
            </w:r>
            <w:r>
              <w:t>одуоден</w:t>
            </w:r>
            <w:r w:rsidRPr="006176C5">
              <w:t>эктомия</w:t>
            </w:r>
            <w:proofErr w:type="spellEnd"/>
            <w:r w:rsidRPr="006176C5">
              <w:t xml:space="preserve">, множитель – </w:t>
            </w:r>
            <w:r>
              <w:t>1,</w:t>
            </w:r>
            <w:r w:rsidRPr="006176C5">
              <w:t>0</w:t>
            </w:r>
          </w:p>
        </w:tc>
      </w:tr>
      <w:tr w:rsidR="009C3AE7" w:rsidTr="001C631C">
        <w:trPr>
          <w:trHeight w:val="157"/>
        </w:trPr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3AE7" w:rsidRDefault="009C3AE7" w:rsidP="001C631C">
            <w:pPr>
              <w:pStyle w:val="a0"/>
            </w:pPr>
          </w:p>
        </w:tc>
        <w:tc>
          <w:tcPr>
            <w:tcW w:w="23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3AE7" w:rsidRDefault="009C3AE7" w:rsidP="001C631C">
            <w:pPr>
              <w:pStyle w:val="a0"/>
            </w:pP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3AE7" w:rsidRDefault="009C3AE7" w:rsidP="001C631C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27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3AE7" w:rsidRDefault="009C3AE7" w:rsidP="001C631C">
            <w:pPr>
              <w:pStyle w:val="a0"/>
              <w:jc w:val="center"/>
            </w:pPr>
            <w:r>
              <w:rPr>
                <w:b/>
              </w:rPr>
              <w:t>3</w:t>
            </w:r>
          </w:p>
        </w:tc>
      </w:tr>
      <w:tr w:rsidR="009C3AE7" w:rsidTr="001C631C">
        <w:trPr>
          <w:trHeight w:val="158"/>
        </w:trPr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3AE7" w:rsidRDefault="009C3AE7" w:rsidP="001C631C">
            <w:pPr>
              <w:pStyle w:val="a0"/>
              <w:jc w:val="center"/>
            </w:pPr>
            <w:r>
              <w:rPr>
                <w:b/>
              </w:rPr>
              <w:t>6</w:t>
            </w:r>
          </w:p>
        </w:tc>
        <w:tc>
          <w:tcPr>
            <w:tcW w:w="239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3AE7" w:rsidRDefault="009C3AE7" w:rsidP="001C631C">
            <w:pPr>
              <w:pStyle w:val="a0"/>
              <w:jc w:val="center"/>
            </w:pPr>
            <w:r>
              <w:rPr>
                <w:lang w:val="en-US"/>
              </w:rPr>
              <w:t>O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3AE7" w:rsidRDefault="009C3AE7" w:rsidP="001C631C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27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3AE7" w:rsidRDefault="009C3AE7" w:rsidP="001C631C">
            <w:pPr>
              <w:pStyle w:val="a0"/>
              <w:tabs>
                <w:tab w:val="left" w:pos="232"/>
              </w:tabs>
            </w:pPr>
            <w:r w:rsidRPr="00392CD4">
              <w:rPr>
                <w:shd w:val="clear" w:color="auto" w:fill="FFFFFF"/>
                <w:lang w:eastAsia="ru-RU"/>
              </w:rPr>
              <w:t xml:space="preserve">Расходы были </w:t>
            </w:r>
            <w:r>
              <w:rPr>
                <w:shd w:val="clear" w:color="auto" w:fill="FFFFFF"/>
                <w:lang w:eastAsia="ru-RU"/>
              </w:rPr>
              <w:t>равнозначны в обеих</w:t>
            </w:r>
            <w:r w:rsidRPr="00392CD4">
              <w:rPr>
                <w:shd w:val="clear" w:color="auto" w:fill="FFFFFF"/>
                <w:lang w:eastAsia="ru-RU"/>
              </w:rPr>
              <w:t xml:space="preserve"> </w:t>
            </w:r>
            <w:r w:rsidRPr="0044106E">
              <w:rPr>
                <w:shd w:val="clear" w:color="auto" w:fill="FFFFFF"/>
                <w:lang w:eastAsia="ru-RU"/>
              </w:rPr>
              <w:t>группах (</w:t>
            </w:r>
            <w:proofErr w:type="gramStart"/>
            <w:r w:rsidRPr="0044106E">
              <w:rPr>
                <w:shd w:val="clear" w:color="auto" w:fill="FFFFFF"/>
                <w:lang w:eastAsia="ru-RU"/>
              </w:rPr>
              <w:t>тотальная</w:t>
            </w:r>
            <w:proofErr w:type="gramEnd"/>
            <w:r w:rsidRPr="0044106E">
              <w:rPr>
                <w:shd w:val="clear" w:color="auto" w:fill="FFFFFF"/>
                <w:lang w:eastAsia="ru-RU"/>
              </w:rPr>
              <w:t xml:space="preserve"> </w:t>
            </w:r>
            <w:proofErr w:type="spellStart"/>
            <w:r w:rsidRPr="0044106E">
              <w:rPr>
                <w:shd w:val="clear" w:color="auto" w:fill="FFFFFF"/>
                <w:lang w:eastAsia="ru-RU"/>
              </w:rPr>
              <w:t>панкреатэктомия</w:t>
            </w:r>
            <w:proofErr w:type="spellEnd"/>
            <w:r>
              <w:rPr>
                <w:shd w:val="clear" w:color="auto" w:fill="FFFFFF"/>
                <w:lang w:eastAsia="ru-RU"/>
              </w:rPr>
              <w:t>=</w:t>
            </w:r>
            <w:r w:rsidRPr="0044106E">
              <w:rPr>
                <w:shd w:val="clear" w:color="auto" w:fill="FFFFFF"/>
              </w:rPr>
              <w:t>0.910, 0.345-1.000;</w:t>
            </w:r>
            <w:r>
              <w:rPr>
                <w:shd w:val="clear" w:color="auto" w:fill="FFFFFF"/>
              </w:rPr>
              <w:t xml:space="preserve"> </w:t>
            </w:r>
            <w:proofErr w:type="spellStart"/>
            <w:r w:rsidRPr="0044106E">
              <w:rPr>
                <w:shd w:val="clear" w:color="auto" w:fill="FFFFFF"/>
              </w:rPr>
              <w:t>панкреатодуоденэктомия</w:t>
            </w:r>
            <w:proofErr w:type="spellEnd"/>
            <w:r w:rsidRPr="0044106E">
              <w:rPr>
                <w:shd w:val="clear" w:color="auto" w:fill="FFFFFF"/>
              </w:rPr>
              <w:t>= 0.910, 0.393-1.000; P = 0.320</w:t>
            </w:r>
            <w:r w:rsidRPr="0044106E">
              <w:rPr>
                <w:shd w:val="clear" w:color="auto" w:fill="FFFFFF"/>
                <w:lang w:eastAsia="ru-RU"/>
              </w:rPr>
              <w:t>),</w:t>
            </w:r>
            <w:r>
              <w:rPr>
                <w:shd w:val="clear" w:color="auto" w:fill="FFFFFF"/>
                <w:lang w:eastAsia="ru-RU"/>
              </w:rPr>
              <w:t xml:space="preserve"> м</w:t>
            </w:r>
            <w:r>
              <w:t>ножитель – 1</w:t>
            </w:r>
          </w:p>
        </w:tc>
      </w:tr>
      <w:tr w:rsidR="009C3AE7" w:rsidTr="001C631C">
        <w:trPr>
          <w:trHeight w:val="157"/>
        </w:trPr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3AE7" w:rsidRDefault="009C3AE7" w:rsidP="001C631C">
            <w:pPr>
              <w:pStyle w:val="a0"/>
            </w:pPr>
          </w:p>
        </w:tc>
        <w:tc>
          <w:tcPr>
            <w:tcW w:w="23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3AE7" w:rsidRDefault="009C3AE7" w:rsidP="001C631C">
            <w:pPr>
              <w:pStyle w:val="a0"/>
            </w:pP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3AE7" w:rsidRDefault="009C3AE7" w:rsidP="001C631C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27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3AE7" w:rsidRDefault="009C3AE7" w:rsidP="001C631C">
            <w:pPr>
              <w:pStyle w:val="a0"/>
              <w:jc w:val="center"/>
            </w:pPr>
            <w:r>
              <w:rPr>
                <w:b/>
              </w:rPr>
              <w:t>3</w:t>
            </w:r>
          </w:p>
        </w:tc>
      </w:tr>
    </w:tbl>
    <w:p w:rsidR="009C3AE7" w:rsidRDefault="009C3AE7" w:rsidP="009C3AE7">
      <w:pPr>
        <w:pStyle w:val="af1"/>
        <w:jc w:val="center"/>
      </w:pPr>
    </w:p>
    <w:p w:rsidR="009C3AE7" w:rsidRDefault="009C3AE7" w:rsidP="009C3AE7">
      <w:pPr>
        <w:pStyle w:val="a0"/>
        <w:ind w:firstLine="567"/>
        <w:jc w:val="center"/>
      </w:pPr>
      <w:r>
        <w:rPr>
          <w:b/>
        </w:rPr>
        <w:t>Таблица №16.</w:t>
      </w:r>
    </w:p>
    <w:p w:rsidR="009C3AE7" w:rsidRDefault="009C3AE7" w:rsidP="009C3AE7">
      <w:pPr>
        <w:pStyle w:val="a0"/>
        <w:ind w:firstLine="567"/>
        <w:jc w:val="center"/>
      </w:pPr>
      <w:r>
        <w:rPr>
          <w:b/>
        </w:rPr>
        <w:t xml:space="preserve">Результаты порогового значения балла </w:t>
      </w:r>
    </w:p>
    <w:p w:rsidR="009C3AE7" w:rsidRDefault="009C3AE7" w:rsidP="009C3AE7">
      <w:pPr>
        <w:pStyle w:val="a0"/>
        <w:ind w:firstLine="567"/>
        <w:jc w:val="center"/>
      </w:pPr>
      <w:r>
        <w:rPr>
          <w:b/>
        </w:rPr>
        <w:t>клинико-экономической эффективности</w:t>
      </w:r>
    </w:p>
    <w:p w:rsidR="009C3AE7" w:rsidRDefault="009C3AE7" w:rsidP="009C3AE7">
      <w:pPr>
        <w:pStyle w:val="a0"/>
        <w:ind w:firstLine="567"/>
        <w:jc w:val="center"/>
      </w:pPr>
    </w:p>
    <w:tbl>
      <w:tblPr>
        <w:tblW w:w="0" w:type="auto"/>
        <w:tblInd w:w="-86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85"/>
        <w:gridCol w:w="2816"/>
        <w:gridCol w:w="1964"/>
        <w:gridCol w:w="2401"/>
      </w:tblGrid>
      <w:tr w:rsidR="009C3AE7" w:rsidTr="001C631C">
        <w:tc>
          <w:tcPr>
            <w:tcW w:w="2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3AE7" w:rsidRDefault="009C3AE7" w:rsidP="001C631C">
            <w:pPr>
              <w:pStyle w:val="a0"/>
              <w:jc w:val="center"/>
            </w:pPr>
          </w:p>
        </w:tc>
        <w:tc>
          <w:tcPr>
            <w:tcW w:w="28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3AE7" w:rsidRDefault="009C3AE7" w:rsidP="001C631C">
            <w:pPr>
              <w:pStyle w:val="a0"/>
              <w:jc w:val="center"/>
            </w:pPr>
            <w:r>
              <w:rPr>
                <w:b/>
              </w:rPr>
              <w:t>1.</w:t>
            </w:r>
          </w:p>
          <w:p w:rsidR="009C3AE7" w:rsidRDefault="009C3AE7" w:rsidP="001C631C">
            <w:pPr>
              <w:pStyle w:val="a0"/>
              <w:jc w:val="center"/>
            </w:pPr>
            <w:r>
              <w:rPr>
                <w:b/>
              </w:rPr>
              <w:t xml:space="preserve">Номера исследований </w:t>
            </w:r>
          </w:p>
        </w:tc>
        <w:tc>
          <w:tcPr>
            <w:tcW w:w="19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3AE7" w:rsidRDefault="009C3AE7" w:rsidP="001C631C">
            <w:pPr>
              <w:pStyle w:val="a0"/>
              <w:jc w:val="center"/>
            </w:pPr>
            <w:r>
              <w:rPr>
                <w:b/>
              </w:rPr>
              <w:t>2.</w:t>
            </w:r>
          </w:p>
          <w:p w:rsidR="009C3AE7" w:rsidRDefault="009C3AE7" w:rsidP="001C631C">
            <w:pPr>
              <w:pStyle w:val="a0"/>
              <w:jc w:val="center"/>
            </w:pPr>
            <w:r>
              <w:rPr>
                <w:b/>
              </w:rPr>
              <w:t>Баллы</w:t>
            </w:r>
          </w:p>
        </w:tc>
        <w:tc>
          <w:tcPr>
            <w:tcW w:w="24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3AE7" w:rsidRDefault="009C3AE7" w:rsidP="001C631C">
            <w:pPr>
              <w:pStyle w:val="a0"/>
              <w:jc w:val="center"/>
            </w:pPr>
            <w:r>
              <w:rPr>
                <w:b/>
              </w:rPr>
              <w:t>3.</w:t>
            </w:r>
          </w:p>
          <w:p w:rsidR="009C3AE7" w:rsidRDefault="009C3AE7" w:rsidP="001C631C">
            <w:pPr>
              <w:pStyle w:val="a0"/>
              <w:jc w:val="center"/>
            </w:pPr>
            <w:r>
              <w:rPr>
                <w:b/>
              </w:rPr>
              <w:t>Медианный балл</w:t>
            </w:r>
          </w:p>
        </w:tc>
      </w:tr>
      <w:tr w:rsidR="009C3AE7" w:rsidTr="001C631C">
        <w:tc>
          <w:tcPr>
            <w:tcW w:w="2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3AE7" w:rsidRDefault="009C3AE7" w:rsidP="001C631C">
            <w:pPr>
              <w:pStyle w:val="a0"/>
              <w:jc w:val="center"/>
            </w:pPr>
            <w:r>
              <w:rPr>
                <w:b/>
                <w:lang w:val="en-US"/>
              </w:rPr>
              <w:t>P</w:t>
            </w:r>
          </w:p>
        </w:tc>
        <w:tc>
          <w:tcPr>
            <w:tcW w:w="28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3AE7" w:rsidRDefault="009C3AE7" w:rsidP="001C631C">
            <w:pPr>
              <w:pStyle w:val="a0"/>
              <w:jc w:val="center"/>
            </w:pPr>
            <w:r>
              <w:t>1</w:t>
            </w:r>
          </w:p>
        </w:tc>
        <w:tc>
          <w:tcPr>
            <w:tcW w:w="19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3AE7" w:rsidRDefault="009C3AE7" w:rsidP="001C631C">
            <w:pPr>
              <w:pStyle w:val="a0"/>
              <w:jc w:val="center"/>
            </w:pPr>
            <w:r>
              <w:t>3</w:t>
            </w:r>
          </w:p>
        </w:tc>
        <w:tc>
          <w:tcPr>
            <w:tcW w:w="24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3AE7" w:rsidRDefault="009C3AE7" w:rsidP="001C631C">
            <w:pPr>
              <w:pStyle w:val="a0"/>
              <w:jc w:val="center"/>
            </w:pPr>
            <w:r>
              <w:t>3</w:t>
            </w:r>
          </w:p>
        </w:tc>
      </w:tr>
      <w:tr w:rsidR="009C3AE7" w:rsidTr="001C631C">
        <w:tc>
          <w:tcPr>
            <w:tcW w:w="2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3AE7" w:rsidRDefault="009C3AE7" w:rsidP="001C631C">
            <w:pPr>
              <w:pStyle w:val="a0"/>
              <w:jc w:val="center"/>
            </w:pPr>
            <w:r>
              <w:rPr>
                <w:b/>
                <w:lang w:val="en-US"/>
              </w:rPr>
              <w:t>I, C</w:t>
            </w:r>
          </w:p>
        </w:tc>
        <w:tc>
          <w:tcPr>
            <w:tcW w:w="28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3AE7" w:rsidRDefault="009C3AE7" w:rsidP="001C631C">
            <w:pPr>
              <w:pStyle w:val="a0"/>
              <w:jc w:val="center"/>
            </w:pPr>
            <w:r>
              <w:t>1</w:t>
            </w:r>
          </w:p>
        </w:tc>
        <w:tc>
          <w:tcPr>
            <w:tcW w:w="19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3AE7" w:rsidRDefault="009C3AE7" w:rsidP="001C631C">
            <w:pPr>
              <w:pStyle w:val="a0"/>
              <w:jc w:val="center"/>
            </w:pPr>
            <w:r>
              <w:t>3</w:t>
            </w:r>
          </w:p>
        </w:tc>
        <w:tc>
          <w:tcPr>
            <w:tcW w:w="24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3AE7" w:rsidRDefault="009C3AE7" w:rsidP="001C631C">
            <w:pPr>
              <w:pStyle w:val="a0"/>
              <w:jc w:val="center"/>
            </w:pPr>
            <w:r>
              <w:t>3</w:t>
            </w:r>
          </w:p>
        </w:tc>
      </w:tr>
      <w:tr w:rsidR="009C3AE7" w:rsidTr="001C631C">
        <w:tc>
          <w:tcPr>
            <w:tcW w:w="2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3AE7" w:rsidRDefault="009C3AE7" w:rsidP="001C631C">
            <w:pPr>
              <w:pStyle w:val="a0"/>
              <w:jc w:val="center"/>
            </w:pPr>
            <w:r>
              <w:rPr>
                <w:b/>
                <w:lang w:val="en-US"/>
              </w:rPr>
              <w:t>O</w:t>
            </w:r>
          </w:p>
        </w:tc>
        <w:tc>
          <w:tcPr>
            <w:tcW w:w="28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3AE7" w:rsidRDefault="009C3AE7" w:rsidP="001C631C">
            <w:pPr>
              <w:pStyle w:val="a0"/>
              <w:jc w:val="center"/>
            </w:pPr>
            <w:r>
              <w:t>1</w:t>
            </w:r>
          </w:p>
        </w:tc>
        <w:tc>
          <w:tcPr>
            <w:tcW w:w="19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3AE7" w:rsidRDefault="009C3AE7" w:rsidP="001C631C">
            <w:pPr>
              <w:pStyle w:val="a0"/>
              <w:jc w:val="center"/>
            </w:pPr>
            <w:r>
              <w:t>3</w:t>
            </w:r>
          </w:p>
        </w:tc>
        <w:tc>
          <w:tcPr>
            <w:tcW w:w="24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3AE7" w:rsidRDefault="009C3AE7" w:rsidP="001C631C">
            <w:pPr>
              <w:pStyle w:val="a0"/>
              <w:jc w:val="center"/>
            </w:pPr>
            <w:r>
              <w:t>3</w:t>
            </w:r>
          </w:p>
        </w:tc>
      </w:tr>
      <w:tr w:rsidR="009C3AE7" w:rsidTr="001C631C">
        <w:tc>
          <w:tcPr>
            <w:tcW w:w="716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3AE7" w:rsidRDefault="009C3AE7" w:rsidP="001C631C">
            <w:pPr>
              <w:pStyle w:val="a0"/>
              <w:jc w:val="center"/>
            </w:pPr>
            <w:r>
              <w:rPr>
                <w:b/>
              </w:rPr>
              <w:t>Итого</w:t>
            </w:r>
          </w:p>
        </w:tc>
        <w:tc>
          <w:tcPr>
            <w:tcW w:w="24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3AE7" w:rsidRDefault="009C3AE7" w:rsidP="001C631C">
            <w:pPr>
              <w:pStyle w:val="a0"/>
              <w:jc w:val="center"/>
            </w:pPr>
            <w:r>
              <w:rPr>
                <w:b/>
              </w:rPr>
              <w:t>3</w:t>
            </w:r>
          </w:p>
        </w:tc>
      </w:tr>
    </w:tbl>
    <w:p w:rsidR="009C3AE7" w:rsidRDefault="009C3AE7" w:rsidP="009C3AE7">
      <w:pPr>
        <w:pStyle w:val="a0"/>
      </w:pPr>
    </w:p>
    <w:p w:rsidR="00E5381D" w:rsidRDefault="00E5381D">
      <w:pPr>
        <w:pStyle w:val="a0"/>
      </w:pPr>
      <w:r>
        <w:rPr>
          <w:b/>
        </w:rPr>
        <w:t>6. «затраты/эффективность»</w:t>
      </w:r>
    </w:p>
    <w:p w:rsidR="00E5381D" w:rsidRDefault="00C3131A">
      <w:pPr>
        <w:pStyle w:val="a0"/>
      </w:pPr>
      <w:r>
        <w:rPr>
          <w:b/>
        </w:rPr>
        <w:t>693 473</w:t>
      </w:r>
      <w:r w:rsidR="00EC27F1">
        <w:rPr>
          <w:b/>
        </w:rPr>
        <w:t>,</w:t>
      </w:r>
      <w:r>
        <w:rPr>
          <w:b/>
        </w:rPr>
        <w:t>655</w:t>
      </w:r>
      <w:r w:rsidR="00E5381D">
        <w:rPr>
          <w:b/>
        </w:rPr>
        <w:t xml:space="preserve"> </w:t>
      </w:r>
      <w:proofErr w:type="spellStart"/>
      <w:r w:rsidR="00E5381D">
        <w:rPr>
          <w:b/>
        </w:rPr>
        <w:t>тг</w:t>
      </w:r>
      <w:proofErr w:type="spellEnd"/>
      <w:r w:rsidR="00E5381D">
        <w:rPr>
          <w:b/>
        </w:rPr>
        <w:t xml:space="preserve"> на одного пациента </w:t>
      </w:r>
    </w:p>
    <w:p w:rsidR="00E5381D" w:rsidRDefault="0012467D">
      <w:pPr>
        <w:pStyle w:val="a0"/>
      </w:pPr>
      <w:r>
        <w:rPr>
          <w:b/>
        </w:rPr>
        <w:t>2</w:t>
      </w:r>
      <w:r w:rsidR="009A454C">
        <w:rPr>
          <w:b/>
        </w:rPr>
        <w:t>3</w:t>
      </w:r>
      <w:r w:rsidR="00E5381D">
        <w:rPr>
          <w:b/>
        </w:rPr>
        <w:t xml:space="preserve"> пациент</w:t>
      </w:r>
      <w:r>
        <w:rPr>
          <w:b/>
        </w:rPr>
        <w:t>а</w:t>
      </w:r>
    </w:p>
    <w:p w:rsidR="00E5381D" w:rsidRDefault="00C3131A">
      <w:pPr>
        <w:pStyle w:val="a0"/>
        <w:rPr>
          <w:b/>
        </w:rPr>
      </w:pPr>
      <w:r>
        <w:rPr>
          <w:b/>
        </w:rPr>
        <w:t>693 473,655</w:t>
      </w:r>
      <w:r w:rsidR="00E5381D">
        <w:rPr>
          <w:b/>
        </w:rPr>
        <w:t>*</w:t>
      </w:r>
      <w:r w:rsidR="0012467D">
        <w:rPr>
          <w:b/>
        </w:rPr>
        <w:t>2</w:t>
      </w:r>
      <w:r w:rsidR="009A454C">
        <w:rPr>
          <w:b/>
        </w:rPr>
        <w:t>3</w:t>
      </w:r>
      <w:r w:rsidR="00E5381D">
        <w:rPr>
          <w:b/>
        </w:rPr>
        <w:t xml:space="preserve"> = </w:t>
      </w:r>
      <w:r w:rsidR="0012467D">
        <w:rPr>
          <w:b/>
        </w:rPr>
        <w:t>15 949 894,065</w:t>
      </w:r>
    </w:p>
    <w:p w:rsidR="00EC27F1" w:rsidRDefault="00EC27F1">
      <w:pPr>
        <w:pStyle w:val="a0"/>
      </w:pPr>
    </w:p>
    <w:p w:rsidR="00E5381D" w:rsidRDefault="009C3AE7">
      <w:pPr>
        <w:pStyle w:val="ae"/>
        <w:numPr>
          <w:ilvl w:val="0"/>
          <w:numId w:val="3"/>
        </w:numPr>
        <w:tabs>
          <w:tab w:val="left" w:pos="952"/>
        </w:tabs>
      </w:pPr>
      <w:r w:rsidRPr="00892F54">
        <w:rPr>
          <w:sz w:val="24"/>
          <w:szCs w:val="24"/>
          <w:shd w:val="clear" w:color="auto" w:fill="FFFFFF"/>
        </w:rPr>
        <w:t>3-летняя выживаемость</w:t>
      </w:r>
      <w:r>
        <w:rPr>
          <w:sz w:val="24"/>
          <w:szCs w:val="24"/>
          <w:shd w:val="clear" w:color="auto" w:fill="FFFFFF"/>
        </w:rPr>
        <w:t xml:space="preserve"> пациентов с </w:t>
      </w:r>
      <w:proofErr w:type="spellStart"/>
      <w:r>
        <w:rPr>
          <w:sz w:val="24"/>
          <w:szCs w:val="24"/>
          <w:shd w:val="clear" w:color="auto" w:fill="FFFFFF"/>
        </w:rPr>
        <w:t>аденокарциномой</w:t>
      </w:r>
      <w:proofErr w:type="spellEnd"/>
      <w:r>
        <w:rPr>
          <w:sz w:val="24"/>
          <w:szCs w:val="24"/>
          <w:shd w:val="clear" w:color="auto" w:fill="FFFFFF"/>
        </w:rPr>
        <w:t xml:space="preserve"> поджелудочной железы</w:t>
      </w:r>
      <w:r w:rsidRPr="00892F54">
        <w:rPr>
          <w:sz w:val="24"/>
          <w:szCs w:val="24"/>
          <w:shd w:val="clear" w:color="auto" w:fill="FFFFFF"/>
        </w:rPr>
        <w:t xml:space="preserve"> составила 17%</w:t>
      </w:r>
      <w:r w:rsidR="00E5381D">
        <w:rPr>
          <w:sz w:val="24"/>
          <w:szCs w:val="24"/>
        </w:rPr>
        <w:t>.</w:t>
      </w:r>
    </w:p>
    <w:p w:rsidR="00E5381D" w:rsidRDefault="00E5381D">
      <w:pPr>
        <w:pStyle w:val="a0"/>
      </w:pPr>
    </w:p>
    <w:p w:rsidR="00E5381D" w:rsidRDefault="009C3AE7">
      <w:pPr>
        <w:pStyle w:val="a0"/>
      </w:pPr>
      <w:r>
        <w:rPr>
          <w:b/>
        </w:rPr>
        <w:t>15 949 894,065</w:t>
      </w:r>
      <w:r w:rsidR="00651DC0">
        <w:rPr>
          <w:b/>
        </w:rPr>
        <w:t>/</w:t>
      </w:r>
      <w:r>
        <w:rPr>
          <w:b/>
        </w:rPr>
        <w:t>17</w:t>
      </w:r>
      <w:r w:rsidR="00651DC0">
        <w:rPr>
          <w:b/>
        </w:rPr>
        <w:t xml:space="preserve"> </w:t>
      </w:r>
      <w:r w:rsidR="00CF36FB">
        <w:rPr>
          <w:b/>
        </w:rPr>
        <w:t>(%)</w:t>
      </w:r>
      <w:r w:rsidR="00E5381D">
        <w:rPr>
          <w:b/>
        </w:rPr>
        <w:t>=</w:t>
      </w:r>
      <w:r w:rsidR="00651DC0">
        <w:rPr>
          <w:b/>
        </w:rPr>
        <w:t>9</w:t>
      </w:r>
      <w:r>
        <w:rPr>
          <w:b/>
        </w:rPr>
        <w:t>38 229,1</w:t>
      </w:r>
    </w:p>
    <w:p w:rsidR="00E5381D" w:rsidRDefault="00E5381D">
      <w:pPr>
        <w:pStyle w:val="a0"/>
      </w:pPr>
    </w:p>
    <w:p w:rsidR="00E5381D" w:rsidRDefault="00E5381D">
      <w:pPr>
        <w:pStyle w:val="a0"/>
      </w:pPr>
      <w:r>
        <w:rPr>
          <w:b/>
        </w:rPr>
        <w:t>Население = 17713,8</w:t>
      </w:r>
      <w:proofErr w:type="gramStart"/>
      <w:r>
        <w:rPr>
          <w:b/>
        </w:rPr>
        <w:t>тыс</w:t>
      </w:r>
      <w:proofErr w:type="gramEnd"/>
      <w:r>
        <w:rPr>
          <w:b/>
        </w:rPr>
        <w:t xml:space="preserve">  ВВП (Казахстан)= 40761445,1 млн</w:t>
      </w:r>
    </w:p>
    <w:p w:rsidR="00E5381D" w:rsidRDefault="00E5381D">
      <w:pPr>
        <w:pStyle w:val="a0"/>
      </w:pPr>
      <w:r>
        <w:rPr>
          <w:b/>
        </w:rPr>
        <w:t xml:space="preserve">ВВП=2 301 112,415 </w:t>
      </w:r>
      <w:proofErr w:type="spellStart"/>
      <w:r>
        <w:rPr>
          <w:b/>
        </w:rPr>
        <w:t>тг</w:t>
      </w:r>
      <w:proofErr w:type="spellEnd"/>
      <w:r>
        <w:rPr>
          <w:b/>
        </w:rPr>
        <w:t xml:space="preserve"> (6868долларов США)</w:t>
      </w:r>
    </w:p>
    <w:p w:rsidR="00E5381D" w:rsidRDefault="00E5381D">
      <w:pPr>
        <w:pStyle w:val="a0"/>
      </w:pPr>
      <w:r>
        <w:rPr>
          <w:b/>
        </w:rPr>
        <w:t xml:space="preserve">ППГ=3ВВП =6 903 337,245 </w:t>
      </w:r>
      <w:proofErr w:type="spellStart"/>
      <w:r>
        <w:rPr>
          <w:b/>
        </w:rPr>
        <w:t>тг</w:t>
      </w:r>
      <w:proofErr w:type="spellEnd"/>
      <w:r>
        <w:rPr>
          <w:b/>
        </w:rPr>
        <w:t xml:space="preserve"> (20 606,977 долларов США)</w:t>
      </w:r>
    </w:p>
    <w:p w:rsidR="00E5381D" w:rsidRDefault="00E5381D">
      <w:pPr>
        <w:pStyle w:val="a0"/>
      </w:pPr>
    </w:p>
    <w:p w:rsidR="00E5381D" w:rsidRDefault="00E5381D">
      <w:pPr>
        <w:pStyle w:val="a0"/>
        <w:jc w:val="both"/>
      </w:pPr>
      <w:r>
        <w:t>Формула 2.</w:t>
      </w:r>
    </w:p>
    <w:p w:rsidR="00E5381D" w:rsidRPr="00E913F2" w:rsidRDefault="00E5381D" w:rsidP="003D3A4D">
      <w:pPr>
        <w:pStyle w:val="a0"/>
        <w:rPr>
          <w:b/>
        </w:rPr>
      </w:pPr>
      <w:r w:rsidRPr="00C93716">
        <w:t>Х= показатель «затраты/эффективность»*100/ППГ.=</w:t>
      </w:r>
      <w:r w:rsidRPr="00C93716">
        <w:rPr>
          <w:b/>
        </w:rPr>
        <w:t xml:space="preserve"> </w:t>
      </w:r>
      <w:r w:rsidR="009C3AE7">
        <w:rPr>
          <w:b/>
        </w:rPr>
        <w:t>938 229,1</w:t>
      </w:r>
      <w:r w:rsidRPr="00E913F2">
        <w:t>*100/</w:t>
      </w:r>
      <w:r w:rsidRPr="00E913F2">
        <w:rPr>
          <w:b/>
        </w:rPr>
        <w:t>6</w:t>
      </w:r>
      <w:r w:rsidRPr="00C87EB8">
        <w:rPr>
          <w:b/>
          <w:lang w:val="en-US"/>
        </w:rPr>
        <w:t> </w:t>
      </w:r>
      <w:r w:rsidRPr="00E913F2">
        <w:rPr>
          <w:b/>
        </w:rPr>
        <w:t xml:space="preserve">903 337,245 </w:t>
      </w:r>
      <w:r>
        <w:rPr>
          <w:b/>
        </w:rPr>
        <w:t>тг</w:t>
      </w:r>
      <w:r w:rsidRPr="00E913F2">
        <w:rPr>
          <w:b/>
        </w:rPr>
        <w:t>=</w:t>
      </w:r>
      <w:r w:rsidR="00651DC0">
        <w:rPr>
          <w:b/>
        </w:rPr>
        <w:t>1</w:t>
      </w:r>
      <w:r w:rsidR="009C3AE7">
        <w:rPr>
          <w:b/>
        </w:rPr>
        <w:t>3</w:t>
      </w:r>
      <w:r w:rsidR="00651DC0">
        <w:rPr>
          <w:b/>
        </w:rPr>
        <w:t>,6</w:t>
      </w:r>
      <w:r w:rsidRPr="00E913F2">
        <w:rPr>
          <w:b/>
        </w:rPr>
        <w:t>(%)</w:t>
      </w:r>
    </w:p>
    <w:sectPr w:rsidR="00E5381D" w:rsidRPr="00E913F2" w:rsidSect="001A1CE3">
      <w:pgSz w:w="11906" w:h="16838"/>
      <w:pgMar w:top="1134" w:right="850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9A72E9"/>
    <w:multiLevelType w:val="multilevel"/>
    <w:tmpl w:val="FFFFFFFF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287D0A2A"/>
    <w:multiLevelType w:val="multilevel"/>
    <w:tmpl w:val="FFFFFFFF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">
    <w:nsid w:val="3A77329D"/>
    <w:multiLevelType w:val="multilevel"/>
    <w:tmpl w:val="FFFFFFFF"/>
    <w:lvl w:ilvl="0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6FA01DD5"/>
    <w:multiLevelType w:val="multilevel"/>
    <w:tmpl w:val="FFFFFFFF"/>
    <w:lvl w:ilvl="0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oNotTrackMoves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A1CE3"/>
    <w:rsid w:val="00022331"/>
    <w:rsid w:val="0003052E"/>
    <w:rsid w:val="000744E7"/>
    <w:rsid w:val="00074C25"/>
    <w:rsid w:val="00084AEB"/>
    <w:rsid w:val="000C613D"/>
    <w:rsid w:val="000D2567"/>
    <w:rsid w:val="000F7568"/>
    <w:rsid w:val="0012467D"/>
    <w:rsid w:val="0013703B"/>
    <w:rsid w:val="00137C36"/>
    <w:rsid w:val="0015636E"/>
    <w:rsid w:val="00167E71"/>
    <w:rsid w:val="00194D12"/>
    <w:rsid w:val="00195EA2"/>
    <w:rsid w:val="001A1CE3"/>
    <w:rsid w:val="001A468A"/>
    <w:rsid w:val="001A6DC7"/>
    <w:rsid w:val="001D11F7"/>
    <w:rsid w:val="001E3B13"/>
    <w:rsid w:val="001F39F0"/>
    <w:rsid w:val="002007E2"/>
    <w:rsid w:val="002109BF"/>
    <w:rsid w:val="00233A14"/>
    <w:rsid w:val="00245A1F"/>
    <w:rsid w:val="002E6060"/>
    <w:rsid w:val="002F5AE7"/>
    <w:rsid w:val="003120BE"/>
    <w:rsid w:val="00322E5B"/>
    <w:rsid w:val="00355009"/>
    <w:rsid w:val="00392CD4"/>
    <w:rsid w:val="003B0AB2"/>
    <w:rsid w:val="003D172B"/>
    <w:rsid w:val="003D3A4D"/>
    <w:rsid w:val="003F73FF"/>
    <w:rsid w:val="00421D91"/>
    <w:rsid w:val="00486537"/>
    <w:rsid w:val="00500986"/>
    <w:rsid w:val="005704C5"/>
    <w:rsid w:val="005712A0"/>
    <w:rsid w:val="00572B13"/>
    <w:rsid w:val="00572F1B"/>
    <w:rsid w:val="00582FD4"/>
    <w:rsid w:val="00586FB3"/>
    <w:rsid w:val="005A18F3"/>
    <w:rsid w:val="005C3CFF"/>
    <w:rsid w:val="005C63AB"/>
    <w:rsid w:val="005D2C83"/>
    <w:rsid w:val="005F679A"/>
    <w:rsid w:val="0061593F"/>
    <w:rsid w:val="006176C5"/>
    <w:rsid w:val="00651DC0"/>
    <w:rsid w:val="00663C59"/>
    <w:rsid w:val="006715F3"/>
    <w:rsid w:val="006A6134"/>
    <w:rsid w:val="006D0B14"/>
    <w:rsid w:val="006D68EB"/>
    <w:rsid w:val="006E0A55"/>
    <w:rsid w:val="006F08BE"/>
    <w:rsid w:val="006F48F6"/>
    <w:rsid w:val="006F4F7B"/>
    <w:rsid w:val="00711C3D"/>
    <w:rsid w:val="00713813"/>
    <w:rsid w:val="00722FCE"/>
    <w:rsid w:val="00754F33"/>
    <w:rsid w:val="00781A5D"/>
    <w:rsid w:val="007959E9"/>
    <w:rsid w:val="007B6ABE"/>
    <w:rsid w:val="007C38F3"/>
    <w:rsid w:val="007E5CAB"/>
    <w:rsid w:val="007E7AC4"/>
    <w:rsid w:val="007F03DC"/>
    <w:rsid w:val="007F5A19"/>
    <w:rsid w:val="007F61F6"/>
    <w:rsid w:val="00815DDD"/>
    <w:rsid w:val="0083441C"/>
    <w:rsid w:val="0086042E"/>
    <w:rsid w:val="00892F54"/>
    <w:rsid w:val="008A4C5B"/>
    <w:rsid w:val="008C1109"/>
    <w:rsid w:val="008C25A6"/>
    <w:rsid w:val="008F6A10"/>
    <w:rsid w:val="009223D2"/>
    <w:rsid w:val="009228D0"/>
    <w:rsid w:val="009266F9"/>
    <w:rsid w:val="0095731B"/>
    <w:rsid w:val="009A454C"/>
    <w:rsid w:val="009C3AE7"/>
    <w:rsid w:val="009D221B"/>
    <w:rsid w:val="00A0391D"/>
    <w:rsid w:val="00A105FC"/>
    <w:rsid w:val="00A156FC"/>
    <w:rsid w:val="00A15C6E"/>
    <w:rsid w:val="00A4310D"/>
    <w:rsid w:val="00A442FD"/>
    <w:rsid w:val="00A50DC0"/>
    <w:rsid w:val="00A54165"/>
    <w:rsid w:val="00A63440"/>
    <w:rsid w:val="00A66605"/>
    <w:rsid w:val="00A71E0D"/>
    <w:rsid w:val="00A831C2"/>
    <w:rsid w:val="00A90B41"/>
    <w:rsid w:val="00AA30BB"/>
    <w:rsid w:val="00B01188"/>
    <w:rsid w:val="00B367BF"/>
    <w:rsid w:val="00BA43DD"/>
    <w:rsid w:val="00C3131A"/>
    <w:rsid w:val="00C63BCA"/>
    <w:rsid w:val="00C71105"/>
    <w:rsid w:val="00C8650F"/>
    <w:rsid w:val="00C87EB8"/>
    <w:rsid w:val="00C93716"/>
    <w:rsid w:val="00C970F3"/>
    <w:rsid w:val="00CC12AF"/>
    <w:rsid w:val="00CC5B9C"/>
    <w:rsid w:val="00CF36FB"/>
    <w:rsid w:val="00D003A1"/>
    <w:rsid w:val="00D27591"/>
    <w:rsid w:val="00D42839"/>
    <w:rsid w:val="00D428A0"/>
    <w:rsid w:val="00D559BD"/>
    <w:rsid w:val="00D94F4B"/>
    <w:rsid w:val="00D96778"/>
    <w:rsid w:val="00DA016D"/>
    <w:rsid w:val="00DD58A3"/>
    <w:rsid w:val="00E40209"/>
    <w:rsid w:val="00E5381D"/>
    <w:rsid w:val="00E87ED7"/>
    <w:rsid w:val="00E913F2"/>
    <w:rsid w:val="00E9168D"/>
    <w:rsid w:val="00E9645E"/>
    <w:rsid w:val="00E96C44"/>
    <w:rsid w:val="00EC1E61"/>
    <w:rsid w:val="00EC27F1"/>
    <w:rsid w:val="00EC3D23"/>
    <w:rsid w:val="00EE6233"/>
    <w:rsid w:val="00EF3393"/>
    <w:rsid w:val="00EF5C02"/>
    <w:rsid w:val="00F11DE8"/>
    <w:rsid w:val="00F70C9C"/>
    <w:rsid w:val="00F70D99"/>
    <w:rsid w:val="00F82465"/>
    <w:rsid w:val="00F90415"/>
    <w:rsid w:val="00FB1DAD"/>
    <w:rsid w:val="00FD1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5B9C"/>
    <w:rPr>
      <w:sz w:val="22"/>
      <w:szCs w:val="22"/>
    </w:rPr>
  </w:style>
  <w:style w:type="paragraph" w:styleId="1">
    <w:name w:val="heading 1"/>
    <w:basedOn w:val="a0"/>
    <w:next w:val="a1"/>
    <w:link w:val="10"/>
    <w:uiPriority w:val="99"/>
    <w:qFormat/>
    <w:rsid w:val="001A1CE3"/>
    <w:pPr>
      <w:keepNext/>
      <w:widowControl w:val="0"/>
      <w:spacing w:before="240" w:after="120"/>
      <w:outlineLvl w:val="0"/>
    </w:pPr>
    <w:rPr>
      <w:rFonts w:cs="Tahoma"/>
      <w:b/>
      <w:bCs/>
      <w:sz w:val="48"/>
      <w:szCs w:val="48"/>
      <w:lang w:val="en-US" w:eastAsia="en-US"/>
    </w:rPr>
  </w:style>
  <w:style w:type="paragraph" w:styleId="3">
    <w:name w:val="heading 3"/>
    <w:basedOn w:val="a"/>
    <w:next w:val="a"/>
    <w:link w:val="30"/>
    <w:unhideWhenUsed/>
    <w:qFormat/>
    <w:locked/>
    <w:rsid w:val="00D559BD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1A1CE3"/>
    <w:rPr>
      <w:rFonts w:ascii="Cambria" w:hAnsi="Cambria" w:cs="Times New Roman"/>
      <w:b/>
      <w:bCs/>
      <w:sz w:val="32"/>
      <w:szCs w:val="32"/>
    </w:rPr>
  </w:style>
  <w:style w:type="paragraph" w:customStyle="1" w:styleId="a0">
    <w:name w:val="Базовый"/>
    <w:uiPriority w:val="99"/>
    <w:rsid w:val="001A1CE3"/>
    <w:pPr>
      <w:suppressAutoHyphens/>
      <w:textAlignment w:val="baseline"/>
    </w:pPr>
    <w:rPr>
      <w:rFonts w:ascii="Times New Roman" w:hAnsi="Times New Roman"/>
      <w:color w:val="000000"/>
      <w:sz w:val="24"/>
      <w:szCs w:val="24"/>
      <w:lang w:eastAsia="zh-CN"/>
    </w:rPr>
  </w:style>
  <w:style w:type="character" w:customStyle="1" w:styleId="-">
    <w:name w:val="Интернет-ссылка"/>
    <w:rsid w:val="001A1CE3"/>
    <w:rPr>
      <w:rFonts w:cs="Times New Roman"/>
      <w:color w:val="0000FF"/>
      <w:u w:val="single"/>
      <w:lang w:val="ru-RU" w:eastAsia="ru-RU"/>
    </w:rPr>
  </w:style>
  <w:style w:type="character" w:customStyle="1" w:styleId="ListParagraphChar">
    <w:name w:val="List Paragraph Char"/>
    <w:uiPriority w:val="99"/>
    <w:rsid w:val="001A1CE3"/>
    <w:rPr>
      <w:rFonts w:ascii="Times New Roman" w:hAnsi="Times New Roman"/>
      <w:sz w:val="28"/>
      <w:lang w:eastAsia="ru-RU"/>
    </w:rPr>
  </w:style>
  <w:style w:type="character" w:customStyle="1" w:styleId="BodyTextChar">
    <w:name w:val="Body Text Char"/>
    <w:uiPriority w:val="99"/>
    <w:rsid w:val="001A1CE3"/>
    <w:rPr>
      <w:rFonts w:ascii="Times New Roman" w:hAnsi="Times New Roman" w:cs="Times New Roman"/>
      <w:sz w:val="28"/>
      <w:szCs w:val="28"/>
    </w:rPr>
  </w:style>
  <w:style w:type="character" w:customStyle="1" w:styleId="ListLabel1">
    <w:name w:val="ListLabel 1"/>
    <w:uiPriority w:val="99"/>
    <w:rsid w:val="001A1CE3"/>
  </w:style>
  <w:style w:type="character" w:customStyle="1" w:styleId="highlight">
    <w:name w:val="highlight"/>
    <w:rsid w:val="001A1CE3"/>
    <w:rPr>
      <w:rFonts w:cs="Times New Roman"/>
    </w:rPr>
  </w:style>
  <w:style w:type="character" w:customStyle="1" w:styleId="BodyTextChar1">
    <w:name w:val="Body Text Char1"/>
    <w:uiPriority w:val="99"/>
    <w:rsid w:val="001A1CE3"/>
    <w:rPr>
      <w:rFonts w:cs="Times New Roman"/>
    </w:rPr>
  </w:style>
  <w:style w:type="character" w:customStyle="1" w:styleId="TitleChar">
    <w:name w:val="Title Char"/>
    <w:uiPriority w:val="99"/>
    <w:rsid w:val="001A1CE3"/>
    <w:rPr>
      <w:rFonts w:ascii="Cambria" w:hAnsi="Cambria" w:cs="Times New Roman"/>
      <w:b/>
      <w:bCs/>
      <w:sz w:val="32"/>
      <w:szCs w:val="32"/>
    </w:rPr>
  </w:style>
  <w:style w:type="character" w:customStyle="1" w:styleId="ListLabel2">
    <w:name w:val="ListLabel 2"/>
    <w:uiPriority w:val="99"/>
    <w:rsid w:val="001A1CE3"/>
  </w:style>
  <w:style w:type="paragraph" w:customStyle="1" w:styleId="a5">
    <w:name w:val="Заголовок"/>
    <w:basedOn w:val="a0"/>
    <w:next w:val="a1"/>
    <w:uiPriority w:val="99"/>
    <w:rsid w:val="001A1CE3"/>
    <w:pPr>
      <w:keepNext/>
      <w:spacing w:before="240" w:after="120"/>
    </w:pPr>
    <w:rPr>
      <w:rFonts w:ascii="Arial" w:hAnsi="Arial" w:cs="Arial"/>
      <w:sz w:val="28"/>
      <w:szCs w:val="28"/>
    </w:rPr>
  </w:style>
  <w:style w:type="paragraph" w:styleId="a1">
    <w:name w:val="Body Text"/>
    <w:basedOn w:val="a0"/>
    <w:link w:val="a6"/>
    <w:uiPriority w:val="99"/>
    <w:rsid w:val="001A1CE3"/>
    <w:pPr>
      <w:widowControl w:val="0"/>
      <w:spacing w:after="120"/>
    </w:pPr>
    <w:rPr>
      <w:lang w:val="en-US" w:eastAsia="en-US"/>
    </w:rPr>
  </w:style>
  <w:style w:type="character" w:customStyle="1" w:styleId="a6">
    <w:name w:val="Основной текст Знак"/>
    <w:link w:val="a1"/>
    <w:uiPriority w:val="99"/>
    <w:semiHidden/>
    <w:locked/>
    <w:rsid w:val="006A6134"/>
    <w:rPr>
      <w:rFonts w:cs="Times New Roman"/>
    </w:rPr>
  </w:style>
  <w:style w:type="paragraph" w:styleId="a7">
    <w:name w:val="List"/>
    <w:basedOn w:val="a1"/>
    <w:uiPriority w:val="99"/>
    <w:rsid w:val="001A1CE3"/>
    <w:rPr>
      <w:rFonts w:cs="Arial"/>
    </w:rPr>
  </w:style>
  <w:style w:type="paragraph" w:styleId="a8">
    <w:name w:val="Title"/>
    <w:basedOn w:val="a0"/>
    <w:link w:val="a9"/>
    <w:uiPriority w:val="99"/>
    <w:qFormat/>
    <w:rsid w:val="001A1CE3"/>
    <w:pPr>
      <w:suppressLineNumbers/>
      <w:spacing w:before="120" w:after="120"/>
    </w:pPr>
    <w:rPr>
      <w:rFonts w:cs="Arial"/>
      <w:i/>
      <w:iCs/>
    </w:rPr>
  </w:style>
  <w:style w:type="character" w:customStyle="1" w:styleId="a9">
    <w:name w:val="Название Знак"/>
    <w:link w:val="a8"/>
    <w:uiPriority w:val="99"/>
    <w:locked/>
    <w:rsid w:val="006A6134"/>
    <w:rPr>
      <w:rFonts w:ascii="Cambria" w:hAnsi="Cambria" w:cs="Times New Roman"/>
      <w:b/>
      <w:bCs/>
      <w:kern w:val="28"/>
      <w:sz w:val="32"/>
      <w:szCs w:val="32"/>
    </w:rPr>
  </w:style>
  <w:style w:type="paragraph" w:styleId="11">
    <w:name w:val="index 1"/>
    <w:basedOn w:val="a0"/>
    <w:uiPriority w:val="99"/>
    <w:rsid w:val="001A1CE3"/>
    <w:pPr>
      <w:ind w:left="220" w:hanging="220"/>
    </w:pPr>
  </w:style>
  <w:style w:type="paragraph" w:styleId="aa">
    <w:name w:val="index heading"/>
    <w:basedOn w:val="a0"/>
    <w:uiPriority w:val="99"/>
    <w:rsid w:val="001A1CE3"/>
    <w:pPr>
      <w:suppressLineNumbers/>
    </w:pPr>
    <w:rPr>
      <w:rFonts w:cs="Arial"/>
    </w:rPr>
  </w:style>
  <w:style w:type="paragraph" w:customStyle="1" w:styleId="ab">
    <w:name w:val="Заглавие"/>
    <w:basedOn w:val="a0"/>
    <w:next w:val="ac"/>
    <w:uiPriority w:val="99"/>
    <w:rsid w:val="001A1CE3"/>
    <w:pPr>
      <w:suppressLineNumbers/>
      <w:spacing w:before="120" w:after="120"/>
      <w:jc w:val="center"/>
    </w:pPr>
    <w:rPr>
      <w:rFonts w:cs="Arial"/>
      <w:b/>
      <w:bCs/>
      <w:i/>
      <w:iCs/>
      <w:sz w:val="36"/>
      <w:szCs w:val="36"/>
    </w:rPr>
  </w:style>
  <w:style w:type="paragraph" w:styleId="ac">
    <w:name w:val="Subtitle"/>
    <w:basedOn w:val="a5"/>
    <w:next w:val="a1"/>
    <w:link w:val="ad"/>
    <w:uiPriority w:val="99"/>
    <w:qFormat/>
    <w:rsid w:val="001A1CE3"/>
    <w:pPr>
      <w:jc w:val="center"/>
    </w:pPr>
    <w:rPr>
      <w:i/>
      <w:iCs/>
    </w:rPr>
  </w:style>
  <w:style w:type="character" w:customStyle="1" w:styleId="ad">
    <w:name w:val="Подзаголовок Знак"/>
    <w:link w:val="ac"/>
    <w:uiPriority w:val="99"/>
    <w:locked/>
    <w:rsid w:val="006A6134"/>
    <w:rPr>
      <w:rFonts w:ascii="Cambria" w:hAnsi="Cambria" w:cs="Times New Roman"/>
      <w:sz w:val="24"/>
      <w:szCs w:val="24"/>
    </w:rPr>
  </w:style>
  <w:style w:type="paragraph" w:styleId="ae">
    <w:name w:val="List Paragraph"/>
    <w:basedOn w:val="a0"/>
    <w:uiPriority w:val="99"/>
    <w:qFormat/>
    <w:rsid w:val="001A1CE3"/>
    <w:pPr>
      <w:ind w:left="720"/>
      <w:contextualSpacing/>
    </w:pPr>
    <w:rPr>
      <w:sz w:val="20"/>
      <w:szCs w:val="20"/>
    </w:rPr>
  </w:style>
  <w:style w:type="paragraph" w:customStyle="1" w:styleId="af">
    <w:name w:val="Содержимое таблицы"/>
    <w:basedOn w:val="a0"/>
    <w:uiPriority w:val="99"/>
    <w:rsid w:val="001A1CE3"/>
    <w:pPr>
      <w:suppressLineNumbers/>
    </w:pPr>
  </w:style>
  <w:style w:type="paragraph" w:customStyle="1" w:styleId="af0">
    <w:name w:val="Заголовок таблицы"/>
    <w:basedOn w:val="af"/>
    <w:uiPriority w:val="99"/>
    <w:rsid w:val="001A1CE3"/>
    <w:pPr>
      <w:jc w:val="center"/>
    </w:pPr>
    <w:rPr>
      <w:b/>
      <w:bCs/>
    </w:rPr>
  </w:style>
  <w:style w:type="paragraph" w:styleId="af1">
    <w:name w:val="Normal (Web)"/>
    <w:basedOn w:val="a0"/>
    <w:rsid w:val="001A1CE3"/>
    <w:pPr>
      <w:spacing w:before="28" w:after="28" w:line="100" w:lineRule="atLeast"/>
    </w:pPr>
    <w:rPr>
      <w:lang w:eastAsia="ru-RU"/>
    </w:rPr>
  </w:style>
  <w:style w:type="paragraph" w:customStyle="1" w:styleId="12">
    <w:name w:val="Без интервала1"/>
    <w:uiPriority w:val="99"/>
    <w:rsid w:val="001A1CE3"/>
    <w:pPr>
      <w:suppressAutoHyphens/>
    </w:pPr>
    <w:rPr>
      <w:color w:val="00000A"/>
      <w:sz w:val="22"/>
      <w:szCs w:val="22"/>
      <w:lang w:eastAsia="zh-CN"/>
    </w:rPr>
  </w:style>
  <w:style w:type="paragraph" w:customStyle="1" w:styleId="13">
    <w:name w:val="Абзац списка1"/>
    <w:basedOn w:val="a0"/>
    <w:uiPriority w:val="99"/>
    <w:rsid w:val="001A1CE3"/>
    <w:pPr>
      <w:spacing w:after="200"/>
      <w:ind w:left="720"/>
      <w:contextualSpacing/>
    </w:pPr>
  </w:style>
  <w:style w:type="paragraph" w:styleId="af2">
    <w:name w:val="No Spacing"/>
    <w:uiPriority w:val="99"/>
    <w:qFormat/>
    <w:rsid w:val="00B01188"/>
    <w:rPr>
      <w:sz w:val="22"/>
      <w:szCs w:val="22"/>
    </w:rPr>
  </w:style>
  <w:style w:type="character" w:styleId="af3">
    <w:name w:val="Hyperlink"/>
    <w:uiPriority w:val="99"/>
    <w:rsid w:val="00B01188"/>
    <w:rPr>
      <w:rFonts w:cs="Times New Roman"/>
      <w:color w:val="0000FF"/>
      <w:u w:val="single"/>
    </w:rPr>
  </w:style>
  <w:style w:type="character" w:customStyle="1" w:styleId="apple-converted-space">
    <w:name w:val="apple-converted-space"/>
    <w:rsid w:val="00137C36"/>
    <w:rPr>
      <w:rFonts w:cs="Times New Roman"/>
    </w:rPr>
  </w:style>
  <w:style w:type="character" w:customStyle="1" w:styleId="30">
    <w:name w:val="Заголовок 3 Знак"/>
    <w:link w:val="3"/>
    <w:rsid w:val="00D559BD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w">
    <w:name w:val="w"/>
    <w:basedOn w:val="a2"/>
    <w:rsid w:val="00C3131A"/>
  </w:style>
  <w:style w:type="character" w:styleId="af4">
    <w:name w:val="FollowedHyperlink"/>
    <w:uiPriority w:val="99"/>
    <w:semiHidden/>
    <w:unhideWhenUsed/>
    <w:rsid w:val="008A4C5B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86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3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0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706675">
          <w:marLeft w:val="0"/>
          <w:marRight w:val="0"/>
          <w:marTop w:val="0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157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824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5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2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108561">
          <w:marLeft w:val="0"/>
          <w:marRight w:val="0"/>
          <w:marTop w:val="0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493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988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8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9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8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929804">
          <w:marLeft w:val="0"/>
          <w:marRight w:val="0"/>
          <w:marTop w:val="0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0272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008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5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1360444">
          <w:marLeft w:val="0"/>
          <w:marRight w:val="0"/>
          <w:marTop w:val="0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117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82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490967">
          <w:marLeft w:val="0"/>
          <w:marRight w:val="0"/>
          <w:marTop w:val="0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394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951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766355">
          <w:marLeft w:val="0"/>
          <w:marRight w:val="0"/>
          <w:marTop w:val="0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027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235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557009">
          <w:marLeft w:val="0"/>
          <w:marRight w:val="0"/>
          <w:marTop w:val="0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15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439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09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09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09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09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09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0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1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7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6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251468">
          <w:marLeft w:val="0"/>
          <w:marRight w:val="0"/>
          <w:marTop w:val="0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642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378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237022">
          <w:marLeft w:val="0"/>
          <w:marRight w:val="0"/>
          <w:marTop w:val="0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324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052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897215">
          <w:marLeft w:val="0"/>
          <w:marRight w:val="0"/>
          <w:marTop w:val="0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6800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067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559735">
          <w:marLeft w:val="0"/>
          <w:marRight w:val="0"/>
          <w:marTop w:val="0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809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401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1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2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728395">
          <w:marLeft w:val="0"/>
          <w:marRight w:val="0"/>
          <w:marTop w:val="0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6028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469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111535">
          <w:marLeft w:val="0"/>
          <w:marRight w:val="0"/>
          <w:marTop w:val="0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6771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ncbi.nlm.nih.gov/pubmed/23286494" TargetMode="External"/><Relationship Id="rId18" Type="http://schemas.openxmlformats.org/officeDocument/2006/relationships/hyperlink" Target="http://www.ncbi.nlm.nih.gov/pubmed/?term=Guariniello%20A%5BAuthor%5D&amp;cauthor=true&amp;cauthor_uid=27418262" TargetMode="External"/><Relationship Id="rId26" Type="http://schemas.openxmlformats.org/officeDocument/2006/relationships/hyperlink" Target="http://www.ncbi.nlm.nih.gov/pubmed/27418262" TargetMode="External"/><Relationship Id="rId39" Type="http://schemas.openxmlformats.org/officeDocument/2006/relationships/hyperlink" Target="http://www.ncbi.nlm.nih.gov/pubmed/?term=Cai%20SW%5BAuthor%5D&amp;cauthor=true&amp;cauthor_uid=23286494" TargetMode="External"/><Relationship Id="rId21" Type="http://schemas.openxmlformats.org/officeDocument/2006/relationships/hyperlink" Target="http://www.ncbi.nlm.nih.gov/pubmed/?term=Pagano%20N%5BAuthor%5D&amp;cauthor=true&amp;cauthor_uid=27418262" TargetMode="External"/><Relationship Id="rId34" Type="http://schemas.openxmlformats.org/officeDocument/2006/relationships/hyperlink" Target="http://www.ncbi.nlm.nih.gov/pubmed/18320285" TargetMode="External"/><Relationship Id="rId42" Type="http://schemas.openxmlformats.org/officeDocument/2006/relationships/hyperlink" Target="http://www.ncbi.nlm.nih.gov/pubmed/23286494" TargetMode="External"/><Relationship Id="rId47" Type="http://schemas.openxmlformats.org/officeDocument/2006/relationships/hyperlink" Target="http://www.ncbi.nlm.nih.gov/pubmed/?term=Guariniello%20A%5BAuthor%5D&amp;cauthor=true&amp;cauthor_uid=27418262" TargetMode="External"/><Relationship Id="rId50" Type="http://schemas.openxmlformats.org/officeDocument/2006/relationships/hyperlink" Target="http://www.ncbi.nlm.nih.gov/pubmed/?term=Pagano%20N%5BAuthor%5D&amp;cauthor=true&amp;cauthor_uid=27418262" TargetMode="External"/><Relationship Id="rId55" Type="http://schemas.openxmlformats.org/officeDocument/2006/relationships/hyperlink" Target="http://www.ncbi.nlm.nih.gov/pubmed/27418262" TargetMode="External"/><Relationship Id="rId63" Type="http://schemas.openxmlformats.org/officeDocument/2006/relationships/hyperlink" Target="http://www.ncbi.nlm.nih.gov/pubmed/18320285" TargetMode="External"/><Relationship Id="rId68" Type="http://schemas.openxmlformats.org/officeDocument/2006/relationships/hyperlink" Target="http://www.ncbi.nlm.nih.gov/pubmed/?term=Guariniello%20A%5BAuthor%5D&amp;cauthor=true&amp;cauthor_uid=27418262" TargetMode="External"/><Relationship Id="rId76" Type="http://schemas.openxmlformats.org/officeDocument/2006/relationships/hyperlink" Target="http://www.ncbi.nlm.nih.gov/pubmed/27418262" TargetMode="External"/><Relationship Id="rId7" Type="http://schemas.openxmlformats.org/officeDocument/2006/relationships/hyperlink" Target="http://www.ncbi.nlm.nih.gov/pubmed/?term=L%C3%BC%20WP%5BAuthor%5D&amp;cauthor=true&amp;cauthor_uid=23286494" TargetMode="External"/><Relationship Id="rId71" Type="http://schemas.openxmlformats.org/officeDocument/2006/relationships/hyperlink" Target="http://www.ncbi.nlm.nih.gov/pubmed/?term=Pagano%20N%5BAuthor%5D&amp;cauthor=true&amp;cauthor_uid=27418262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ncbi.nlm.nih.gov/pubmed/?term=Ricci%20C%5BAuthor%5D&amp;cauthor=true&amp;cauthor_uid=27418262" TargetMode="External"/><Relationship Id="rId29" Type="http://schemas.openxmlformats.org/officeDocument/2006/relationships/hyperlink" Target="http://www.ncbi.nlm.nih.gov/pubmed/?term=Roberts%20A%5BAuthor%5D&amp;cauthor=true&amp;cauthor_uid=18320285" TargetMode="External"/><Relationship Id="rId11" Type="http://schemas.openxmlformats.org/officeDocument/2006/relationships/hyperlink" Target="http://www.ncbi.nlm.nih.gov/pubmed/?term=Jiang%20K%5BAuthor%5D&amp;cauthor=true&amp;cauthor_uid=23286494" TargetMode="External"/><Relationship Id="rId24" Type="http://schemas.openxmlformats.org/officeDocument/2006/relationships/hyperlink" Target="http://www.ncbi.nlm.nih.gov/pubmed/?term=Minni%20F%5BAuthor%5D&amp;cauthor=true&amp;cauthor_uid=27418262" TargetMode="External"/><Relationship Id="rId32" Type="http://schemas.openxmlformats.org/officeDocument/2006/relationships/hyperlink" Target="http://www.ncbi.nlm.nih.gov/pubmed/?term=Konski%20AA%5BAuthor%5D&amp;cauthor=true&amp;cauthor_uid=18320285" TargetMode="External"/><Relationship Id="rId37" Type="http://schemas.openxmlformats.org/officeDocument/2006/relationships/hyperlink" Target="http://www.ncbi.nlm.nih.gov/pubmed/?term=Shi%20Q%5BAuthor%5D&amp;cauthor=true&amp;cauthor_uid=23286494" TargetMode="External"/><Relationship Id="rId40" Type="http://schemas.openxmlformats.org/officeDocument/2006/relationships/hyperlink" Target="http://www.ncbi.nlm.nih.gov/pubmed/?term=Jiang%20K%5BAuthor%5D&amp;cauthor=true&amp;cauthor_uid=23286494" TargetMode="External"/><Relationship Id="rId45" Type="http://schemas.openxmlformats.org/officeDocument/2006/relationships/hyperlink" Target="http://www.ncbi.nlm.nih.gov/pubmed/?term=Ricci%20C%5BAuthor%5D&amp;cauthor=true&amp;cauthor_uid=27418262" TargetMode="External"/><Relationship Id="rId53" Type="http://schemas.openxmlformats.org/officeDocument/2006/relationships/hyperlink" Target="http://www.ncbi.nlm.nih.gov/pubmed/?term=Minni%20F%5BAuthor%5D&amp;cauthor=true&amp;cauthor_uid=27418262" TargetMode="External"/><Relationship Id="rId58" Type="http://schemas.openxmlformats.org/officeDocument/2006/relationships/hyperlink" Target="http://www.ncbi.nlm.nih.gov/pubmed/?term=Roberts%20A%5BAuthor%5D&amp;cauthor=true&amp;cauthor_uid=18320285" TargetMode="External"/><Relationship Id="rId66" Type="http://schemas.openxmlformats.org/officeDocument/2006/relationships/hyperlink" Target="http://www.ncbi.nlm.nih.gov/pubmed/?term=Ricci%20C%5BAuthor%5D&amp;cauthor=true&amp;cauthor_uid=27418262" TargetMode="External"/><Relationship Id="rId74" Type="http://schemas.openxmlformats.org/officeDocument/2006/relationships/hyperlink" Target="http://www.ncbi.nlm.nih.gov/pubmed/?term=Minni%20F%5BAuthor%5D&amp;cauthor=true&amp;cauthor_uid=27418262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ncbi.nlm.nih.gov/pubmed/?term=Casadei%20R%5BAuthor%5D&amp;cauthor=true&amp;cauthor_uid=27418262" TargetMode="External"/><Relationship Id="rId23" Type="http://schemas.openxmlformats.org/officeDocument/2006/relationships/hyperlink" Target="http://www.ncbi.nlm.nih.gov/pubmed/?term=Santini%20D%5BAuthor%5D&amp;cauthor=true&amp;cauthor_uid=27418262" TargetMode="External"/><Relationship Id="rId28" Type="http://schemas.openxmlformats.org/officeDocument/2006/relationships/hyperlink" Target="http://www.ncbi.nlm.nih.gov/pubmed/?term=Watson%20JC%5BAuthor%5D&amp;cauthor=true&amp;cauthor_uid=18320285" TargetMode="External"/><Relationship Id="rId36" Type="http://schemas.openxmlformats.org/officeDocument/2006/relationships/hyperlink" Target="http://www.ncbi.nlm.nih.gov/pubmed/?term=L%C3%BC%20WP%5BAuthor%5D&amp;cauthor=true&amp;cauthor_uid=23286494" TargetMode="External"/><Relationship Id="rId49" Type="http://schemas.openxmlformats.org/officeDocument/2006/relationships/hyperlink" Target="http://www.ncbi.nlm.nih.gov/pubmed/?term=Di%20Marco%20M%5BAuthor%5D&amp;cauthor=true&amp;cauthor_uid=27418262" TargetMode="External"/><Relationship Id="rId57" Type="http://schemas.openxmlformats.org/officeDocument/2006/relationships/hyperlink" Target="http://www.ncbi.nlm.nih.gov/pubmed/?term=Watson%20JC%5BAuthor%5D&amp;cauthor=true&amp;cauthor_uid=18320285" TargetMode="External"/><Relationship Id="rId61" Type="http://schemas.openxmlformats.org/officeDocument/2006/relationships/hyperlink" Target="http://www.ncbi.nlm.nih.gov/pubmed/?term=Konski%20AA%5BAuthor%5D&amp;cauthor=true&amp;cauthor_uid=18320285" TargetMode="External"/><Relationship Id="rId10" Type="http://schemas.openxmlformats.org/officeDocument/2006/relationships/hyperlink" Target="http://www.ncbi.nlm.nih.gov/pubmed/?term=Cai%20SW%5BAuthor%5D&amp;cauthor=true&amp;cauthor_uid=23286494" TargetMode="External"/><Relationship Id="rId19" Type="http://schemas.openxmlformats.org/officeDocument/2006/relationships/hyperlink" Target="http://www.ncbi.nlm.nih.gov/pubmed/?term=Di%20Gioia%20A%5BAuthor%5D&amp;cauthor=true&amp;cauthor_uid=27418262" TargetMode="External"/><Relationship Id="rId31" Type="http://schemas.openxmlformats.org/officeDocument/2006/relationships/hyperlink" Target="http://www.ncbi.nlm.nih.gov/pubmed/?term=Cohen%20SJ%5BAuthor%5D&amp;cauthor=true&amp;cauthor_uid=18320285" TargetMode="External"/><Relationship Id="rId44" Type="http://schemas.openxmlformats.org/officeDocument/2006/relationships/hyperlink" Target="http://www.ncbi.nlm.nih.gov/pubmed/?term=Casadei%20R%5BAuthor%5D&amp;cauthor=true&amp;cauthor_uid=27418262" TargetMode="External"/><Relationship Id="rId52" Type="http://schemas.openxmlformats.org/officeDocument/2006/relationships/hyperlink" Target="http://www.ncbi.nlm.nih.gov/pubmed/?term=Santini%20D%5BAuthor%5D&amp;cauthor=true&amp;cauthor_uid=27418262" TargetMode="External"/><Relationship Id="rId60" Type="http://schemas.openxmlformats.org/officeDocument/2006/relationships/hyperlink" Target="http://www.ncbi.nlm.nih.gov/pubmed/?term=Cohen%20SJ%5BAuthor%5D&amp;cauthor=true&amp;cauthor_uid=18320285" TargetMode="External"/><Relationship Id="rId65" Type="http://schemas.openxmlformats.org/officeDocument/2006/relationships/hyperlink" Target="http://www.ncbi.nlm.nih.gov/pubmed/?term=Casadei%20R%5BAuthor%5D&amp;cauthor=true&amp;cauthor_uid=27418262" TargetMode="External"/><Relationship Id="rId73" Type="http://schemas.openxmlformats.org/officeDocument/2006/relationships/hyperlink" Target="http://www.ncbi.nlm.nih.gov/pubmed/?term=Santini%20D%5BAuthor%5D&amp;cauthor=true&amp;cauthor_uid=27418262" TargetMode="External"/><Relationship Id="rId78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://www.ncbi.nlm.nih.gov/pubmed/?term=Zhang%20WZ%5BAuthor%5D&amp;cauthor=true&amp;cauthor_uid=23286494" TargetMode="External"/><Relationship Id="rId14" Type="http://schemas.openxmlformats.org/officeDocument/2006/relationships/hyperlink" Target="http://www.ncbi.nlm.nih.gov/pubmed/23286494" TargetMode="External"/><Relationship Id="rId22" Type="http://schemas.openxmlformats.org/officeDocument/2006/relationships/hyperlink" Target="http://www.ncbi.nlm.nih.gov/pubmed/?term=Serra%20C%5BAuthor%5D&amp;cauthor=true&amp;cauthor_uid=27418262" TargetMode="External"/><Relationship Id="rId27" Type="http://schemas.openxmlformats.org/officeDocument/2006/relationships/hyperlink" Target="http://www.ncbi.nlm.nih.gov/pubmed/?term=Stitzenberg%20KB%5BAuthor%5D&amp;cauthor=true&amp;cauthor_uid=18320285" TargetMode="External"/><Relationship Id="rId30" Type="http://schemas.openxmlformats.org/officeDocument/2006/relationships/hyperlink" Target="http://www.ncbi.nlm.nih.gov/pubmed/?term=Kagan%20SA%5BAuthor%5D&amp;cauthor=true&amp;cauthor_uid=18320285" TargetMode="External"/><Relationship Id="rId35" Type="http://schemas.openxmlformats.org/officeDocument/2006/relationships/hyperlink" Target="http://www.ncbi.nlm.nih.gov/pubmed/18320285" TargetMode="External"/><Relationship Id="rId43" Type="http://schemas.openxmlformats.org/officeDocument/2006/relationships/hyperlink" Target="http://www.ncbi.nlm.nih.gov/pubmed/23286494" TargetMode="External"/><Relationship Id="rId48" Type="http://schemas.openxmlformats.org/officeDocument/2006/relationships/hyperlink" Target="http://www.ncbi.nlm.nih.gov/pubmed/?term=Di%20Gioia%20A%5BAuthor%5D&amp;cauthor=true&amp;cauthor_uid=27418262" TargetMode="External"/><Relationship Id="rId56" Type="http://schemas.openxmlformats.org/officeDocument/2006/relationships/hyperlink" Target="http://www.ncbi.nlm.nih.gov/pubmed/?term=Stitzenberg%20KB%5BAuthor%5D&amp;cauthor=true&amp;cauthor_uid=18320285" TargetMode="External"/><Relationship Id="rId64" Type="http://schemas.openxmlformats.org/officeDocument/2006/relationships/hyperlink" Target="http://www.ncbi.nlm.nih.gov/pubmed/18320285" TargetMode="External"/><Relationship Id="rId69" Type="http://schemas.openxmlformats.org/officeDocument/2006/relationships/hyperlink" Target="http://www.ncbi.nlm.nih.gov/pubmed/?term=Di%20Gioia%20A%5BAuthor%5D&amp;cauthor=true&amp;cauthor_uid=27418262" TargetMode="External"/><Relationship Id="rId77" Type="http://schemas.openxmlformats.org/officeDocument/2006/relationships/fontTable" Target="fontTable.xml"/><Relationship Id="rId8" Type="http://schemas.openxmlformats.org/officeDocument/2006/relationships/hyperlink" Target="http://www.ncbi.nlm.nih.gov/pubmed/?term=Shi%20Q%5BAuthor%5D&amp;cauthor=true&amp;cauthor_uid=23286494" TargetMode="External"/><Relationship Id="rId51" Type="http://schemas.openxmlformats.org/officeDocument/2006/relationships/hyperlink" Target="http://www.ncbi.nlm.nih.gov/pubmed/?term=Serra%20C%5BAuthor%5D&amp;cauthor=true&amp;cauthor_uid=27418262" TargetMode="External"/><Relationship Id="rId72" Type="http://schemas.openxmlformats.org/officeDocument/2006/relationships/hyperlink" Target="http://www.ncbi.nlm.nih.gov/pubmed/?term=Serra%20C%5BAuthor%5D&amp;cauthor=true&amp;cauthor_uid=27418262" TargetMode="External"/><Relationship Id="rId3" Type="http://schemas.openxmlformats.org/officeDocument/2006/relationships/styles" Target="styles.xml"/><Relationship Id="rId12" Type="http://schemas.openxmlformats.org/officeDocument/2006/relationships/hyperlink" Target="http://www.ncbi.nlm.nih.gov/pubmed/?term=Dong%20JH%5BAuthor%5D&amp;cauthor=true&amp;cauthor_uid=23286494" TargetMode="External"/><Relationship Id="rId17" Type="http://schemas.openxmlformats.org/officeDocument/2006/relationships/hyperlink" Target="http://www.ncbi.nlm.nih.gov/pubmed/?term=Taffurelli%20G%5BAuthor%5D&amp;cauthor=true&amp;cauthor_uid=27418262" TargetMode="External"/><Relationship Id="rId25" Type="http://schemas.openxmlformats.org/officeDocument/2006/relationships/hyperlink" Target="http://www.ncbi.nlm.nih.gov/pubmed/27418262" TargetMode="External"/><Relationship Id="rId33" Type="http://schemas.openxmlformats.org/officeDocument/2006/relationships/hyperlink" Target="http://www.ncbi.nlm.nih.gov/pubmed/?term=Hoffman%20JP%5BAuthor%5D&amp;cauthor=true&amp;cauthor_uid=18320285" TargetMode="External"/><Relationship Id="rId38" Type="http://schemas.openxmlformats.org/officeDocument/2006/relationships/hyperlink" Target="http://www.ncbi.nlm.nih.gov/pubmed/?term=Zhang%20WZ%5BAuthor%5D&amp;cauthor=true&amp;cauthor_uid=23286494" TargetMode="External"/><Relationship Id="rId46" Type="http://schemas.openxmlformats.org/officeDocument/2006/relationships/hyperlink" Target="http://www.ncbi.nlm.nih.gov/pubmed/?term=Taffurelli%20G%5BAuthor%5D&amp;cauthor=true&amp;cauthor_uid=27418262" TargetMode="External"/><Relationship Id="rId59" Type="http://schemas.openxmlformats.org/officeDocument/2006/relationships/hyperlink" Target="http://www.ncbi.nlm.nih.gov/pubmed/?term=Kagan%20SA%5BAuthor%5D&amp;cauthor=true&amp;cauthor_uid=18320285" TargetMode="External"/><Relationship Id="rId67" Type="http://schemas.openxmlformats.org/officeDocument/2006/relationships/hyperlink" Target="http://www.ncbi.nlm.nih.gov/pubmed/?term=Taffurelli%20G%5BAuthor%5D&amp;cauthor=true&amp;cauthor_uid=27418262" TargetMode="External"/><Relationship Id="rId20" Type="http://schemas.openxmlformats.org/officeDocument/2006/relationships/hyperlink" Target="http://www.ncbi.nlm.nih.gov/pubmed/?term=Di%20Marco%20M%5BAuthor%5D&amp;cauthor=true&amp;cauthor_uid=27418262" TargetMode="External"/><Relationship Id="rId41" Type="http://schemas.openxmlformats.org/officeDocument/2006/relationships/hyperlink" Target="http://www.ncbi.nlm.nih.gov/pubmed/?term=Dong%20JH%5BAuthor%5D&amp;cauthor=true&amp;cauthor_uid=23286494" TargetMode="External"/><Relationship Id="rId54" Type="http://schemas.openxmlformats.org/officeDocument/2006/relationships/hyperlink" Target="http://www.ncbi.nlm.nih.gov/pubmed/27418262" TargetMode="External"/><Relationship Id="rId62" Type="http://schemas.openxmlformats.org/officeDocument/2006/relationships/hyperlink" Target="http://www.ncbi.nlm.nih.gov/pubmed/?term=Hoffman%20JP%5BAuthor%5D&amp;cauthor=true&amp;cauthor_uid=18320285" TargetMode="External"/><Relationship Id="rId70" Type="http://schemas.openxmlformats.org/officeDocument/2006/relationships/hyperlink" Target="http://www.ncbi.nlm.nih.gov/pubmed/?term=Di%20Marco%20M%5BAuthor%5D&amp;cauthor=true&amp;cauthor_uid=27418262" TargetMode="External"/><Relationship Id="rId75" Type="http://schemas.openxmlformats.org/officeDocument/2006/relationships/hyperlink" Target="http://www.ncbi.nlm.nih.gov/pubmed/27418262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DC2B6D7-95C7-40DE-A584-B485F836C4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2660</TotalTime>
  <Pages>8</Pages>
  <Words>2990</Words>
  <Characters>17044</Characters>
  <Application>Microsoft Office Word</Application>
  <DocSecurity>0</DocSecurity>
  <Lines>142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19995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Айнура Сасыкова</dc:creator>
  <cp:lastModifiedBy>Айнура Сасыкова</cp:lastModifiedBy>
  <cp:revision>84</cp:revision>
  <dcterms:created xsi:type="dcterms:W3CDTF">2016-05-24T05:11:00Z</dcterms:created>
  <dcterms:modified xsi:type="dcterms:W3CDTF">2016-08-01T11:04:00Z</dcterms:modified>
</cp:coreProperties>
</file>